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A3" w:rsidRPr="007237A3" w:rsidRDefault="007237A3" w:rsidP="007237A3">
      <w:pPr>
        <w:jc w:val="center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Grupo Avia D</w:t>
      </w:r>
      <w:r w:rsidRPr="007237A3">
        <w:rPr>
          <w:rFonts w:ascii="Verdana" w:eastAsia="Verdana" w:hAnsi="Verdana" w:cs="Verdana"/>
          <w:b/>
          <w:sz w:val="36"/>
          <w:szCs w:val="36"/>
        </w:rPr>
        <w:t>e teatro</w:t>
      </w:r>
    </w:p>
    <w:p w:rsidR="007237A3" w:rsidRPr="007237A3" w:rsidRDefault="007237A3" w:rsidP="007237A3">
      <w:pPr>
        <w:jc w:val="center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A de A</w:t>
      </w:r>
      <w:r w:rsidRPr="007237A3">
        <w:rPr>
          <w:rFonts w:ascii="Verdana" w:eastAsia="Verdana" w:hAnsi="Verdana" w:cs="Verdana"/>
          <w:b/>
          <w:sz w:val="36"/>
          <w:szCs w:val="36"/>
        </w:rPr>
        <w:t>lencar</w:t>
      </w:r>
    </w:p>
    <w:p w:rsidR="007237A3" w:rsidRPr="007237A3" w:rsidRDefault="007237A3" w:rsidP="007237A3">
      <w:pPr>
        <w:pBdr>
          <w:bottom w:val="single" w:sz="12" w:space="1" w:color="auto"/>
        </w:pBdr>
        <w:jc w:val="center"/>
        <w:rPr>
          <w:rFonts w:ascii="Verdana" w:eastAsia="Verdana" w:hAnsi="Verdana" w:cs="Verdana"/>
          <w:b/>
          <w:sz w:val="36"/>
          <w:szCs w:val="36"/>
        </w:rPr>
      </w:pPr>
    </w:p>
    <w:p w:rsidR="007237A3" w:rsidRPr="007237A3" w:rsidRDefault="007237A3" w:rsidP="007237A3">
      <w:pPr>
        <w:jc w:val="center"/>
        <w:rPr>
          <w:rFonts w:ascii="Verdana" w:eastAsia="Verdana" w:hAnsi="Verdana" w:cs="Verdana"/>
          <w:b/>
          <w:sz w:val="36"/>
          <w:szCs w:val="36"/>
        </w:rPr>
      </w:pPr>
      <w:bookmarkStart w:id="0" w:name="_GoBack"/>
      <w:bookmarkEnd w:id="0"/>
      <w:r w:rsidRPr="007237A3">
        <w:rPr>
          <w:rFonts w:ascii="Verdana" w:eastAsia="Verdana" w:hAnsi="Verdana" w:cs="Verdana"/>
          <w:b/>
          <w:sz w:val="36"/>
          <w:szCs w:val="36"/>
        </w:rPr>
        <w:t>Release</w:t>
      </w:r>
    </w:p>
    <w:p w:rsidR="007237A3" w:rsidRDefault="007237A3" w:rsidP="007237A3">
      <w:pPr>
        <w:jc w:val="both"/>
        <w:rPr>
          <w:rFonts w:ascii="Verdana" w:eastAsia="Verdana" w:hAnsi="Verdana" w:cs="Verdana"/>
          <w:sz w:val="24"/>
          <w:szCs w:val="24"/>
        </w:rPr>
      </w:pPr>
    </w:p>
    <w:p w:rsidR="007237A3" w:rsidRDefault="007237A3" w:rsidP="007237A3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 de Alencar surgiu de uma inquietação: mostrar para o espectador, infantil e adulto, que ler é uma grande aventura. E para isso, a peça faz uma viagem pelo tempo até a infância do menino José de Alencar, entrando na sua imaginação e mostrando como é divertido o mundo de um escritor literário. </w:t>
      </w:r>
    </w:p>
    <w:p w:rsidR="007237A3" w:rsidRDefault="007237A3" w:rsidP="007237A3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 direção do espetáculo é de Neide Oliveira, atriz, dramaturga, contadora de histórias e bibliotecária. </w:t>
      </w:r>
    </w:p>
    <w:p w:rsidR="007237A3" w:rsidRDefault="007237A3" w:rsidP="007237A3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Um divertido texto autoral, com sua estreia no ano de 2017, chega para mostrar como o nosso menino José de Alencar, ou carinhosamente Alencar, criou seus personagens mais famosos. Contando uma história de um modo surpreendente e cheio de revelações, os recursos do teatro-circo e muita música, promovem uma interação e a diversão para contar essa jornada. A peça tem uma abordagem educativa com muita participação, aproximando assim o público da história. </w:t>
      </w:r>
    </w:p>
    <w:p w:rsidR="007237A3" w:rsidRDefault="007237A3" w:rsidP="007237A3">
      <w:pPr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A peça educa não só com o enredo empolgante, mas com todo o seu </w:t>
      </w:r>
      <w:proofErr w:type="gramStart"/>
      <w:r>
        <w:rPr>
          <w:rFonts w:ascii="Verdana" w:eastAsia="Verdana" w:hAnsi="Verdana" w:cs="Verdana"/>
          <w:sz w:val="24"/>
          <w:szCs w:val="24"/>
        </w:rPr>
        <w:t>contexto</w:t>
      </w:r>
      <w:proofErr w:type="gramEnd"/>
      <w:r>
        <w:rPr>
          <w:rFonts w:ascii="Verdana" w:eastAsia="Verdana" w:hAnsi="Verdana" w:cs="Verdana"/>
          <w:sz w:val="24"/>
          <w:szCs w:val="24"/>
        </w:rPr>
        <w:t>, uma vez que boa parte do cenário é feita de material reciclado como papelão, garrafa pet, tampinha de garrafa dentre outros.</w:t>
      </w:r>
    </w:p>
    <w:p w:rsidR="007237A3" w:rsidRDefault="007237A3" w:rsidP="007237A3">
      <w:pPr>
        <w:spacing w:after="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Esse projeto surgiu do anseio dos artistas do Grupo Avia em homenagear José de Alencar. Levando em consideração a sua colaboração para solidificação da literatura nativa, brasileira, numa época em que era comum importar a literatura. </w:t>
      </w:r>
    </w:p>
    <w:p w:rsidR="007237A3" w:rsidRDefault="007237A3" w:rsidP="007237A3">
      <w:pPr>
        <w:spacing w:after="0"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7237A3" w:rsidRDefault="007237A3" w:rsidP="007237A3">
      <w:pPr>
        <w:spacing w:after="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No ano de 2017 faz-se 140 anos da morte de José de Alencar, que morreu jovem e que deixou um legado que, muitas vezes, não é valorizado pela geração atual. O projeto "A, de Alencar" deseja </w:t>
      </w:r>
      <w:r>
        <w:rPr>
          <w:rFonts w:ascii="Verdana" w:eastAsia="Verdana" w:hAnsi="Verdana" w:cs="Verdana"/>
          <w:sz w:val="24"/>
          <w:szCs w:val="24"/>
        </w:rPr>
        <w:lastRenderedPageBreak/>
        <w:t xml:space="preserve">empolgar e animar as crianças de hoje e o público em geral a apreciarem as obras de Alencar. </w:t>
      </w:r>
    </w:p>
    <w:p w:rsidR="007237A3" w:rsidRDefault="007237A3" w:rsidP="007237A3">
      <w:pPr>
        <w:spacing w:after="0"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7237A3" w:rsidRDefault="007237A3" w:rsidP="007237A3">
      <w:pPr>
        <w:spacing w:after="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Porém, ao falar do escritor, abordaremos temas como: o Patrimônio: uma vez que levaremos as crianças para Fortaleza dos anos de 1800; Pesquisa histórica: que será relevante para ambientação </w:t>
      </w:r>
      <w:proofErr w:type="spellStart"/>
      <w:r>
        <w:rPr>
          <w:rFonts w:ascii="Verdana" w:eastAsia="Verdana" w:hAnsi="Verdana" w:cs="Verdana"/>
          <w:sz w:val="24"/>
          <w:szCs w:val="24"/>
        </w:rPr>
        <w:t>politico-social</w:t>
      </w:r>
      <w:proofErr w:type="spellEnd"/>
      <w:r>
        <w:rPr>
          <w:rFonts w:ascii="Verdana" w:eastAsia="Verdana" w:hAnsi="Verdana" w:cs="Verdana"/>
          <w:sz w:val="24"/>
          <w:szCs w:val="24"/>
        </w:rPr>
        <w:t xml:space="preserve"> do espetáculo lembrando da importância que a família Alencar teve na construção da história política do Ceará e do Brasil; a  Memória: de forma que possa ser levada ao nosso público a consciência da difusão da memória de nossos heróis que são presentes das obras de Alencar, como por exemplo podemos citar o Guarani que apesar de ser um personagem fictício, foi uma forma que Alencar usou para dar ao povo brasileiro um aspecto heroico e assim difundir a nacionalidade através dos índios; a estética circense que já traz consigo a ludicidade, a música e uma extensa pesquisa corporal; a responsabilidade socioambiental; uma vez que foi adotado o uso da reciclagem para a confecção do cenário; difusão da cultura cearense quanto ao uso das linguagens regionais e personagens característicos; formação de plateia: ao promover  às crianças, desde cedo, o acesso ao teatro.</w:t>
      </w:r>
    </w:p>
    <w:p w:rsidR="007237A3" w:rsidRDefault="007237A3" w:rsidP="007237A3">
      <w:pPr>
        <w:spacing w:after="0" w:line="360" w:lineRule="auto"/>
        <w:jc w:val="both"/>
        <w:rPr>
          <w:rFonts w:ascii="Verdana" w:eastAsia="Verdana" w:hAnsi="Verdana" w:cs="Verdana"/>
          <w:sz w:val="24"/>
          <w:szCs w:val="24"/>
        </w:rPr>
      </w:pPr>
    </w:p>
    <w:p w:rsidR="007237A3" w:rsidRDefault="007237A3" w:rsidP="007237A3">
      <w:pPr>
        <w:spacing w:after="0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Por fim, o projeto também fomentará no público o respeito às diversidades em todos os âmbitos, mostrando, como Alencar fez em seu tempo ao promover a literatura brasileira, que é preciso, antes de tudo conhecer si e as próprias raízes para depois respeitar o outro.</w:t>
      </w:r>
    </w:p>
    <w:p w:rsidR="00332368" w:rsidRDefault="00332368"/>
    <w:sectPr w:rsidR="003323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7A3"/>
    <w:rsid w:val="00332368"/>
    <w:rsid w:val="0072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6F1E4-8978-4FFB-9E5F-71F457891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7A3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2017-08-18T15:16:00Z</dcterms:created>
  <dcterms:modified xsi:type="dcterms:W3CDTF">2017-08-18T15:17:00Z</dcterms:modified>
</cp:coreProperties>
</file>