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191919"/>
  <w:body>
    <w:p w14:paraId="0A93C82E" w14:textId="77777777" w:rsidR="00501FE9" w:rsidRPr="00F01088" w:rsidRDefault="00501FE9" w:rsidP="00501FE9">
      <w:pPr>
        <w:rPr>
          <w:rFonts w:ascii="Times New Roman" w:eastAsia="Times New Roman" w:hAnsi="Times New Roman" w:cs="Times New Roman"/>
          <w:b/>
          <w:color w:val="FFFFFF"/>
          <w:sz w:val="24"/>
          <w:szCs w:val="24"/>
        </w:rPr>
      </w:pPr>
      <w:bookmarkStart w:id="0" w:name="_Hlk107272194"/>
      <w:bookmarkEnd w:id="0"/>
    </w:p>
    <w:p w14:paraId="3A535826" w14:textId="77777777" w:rsidR="00F55B5F" w:rsidRDefault="00501FE9" w:rsidP="00663AA1">
      <w:pPr>
        <w:jc w:val="right"/>
        <w:rPr>
          <w:rFonts w:ascii="Times New Roman" w:eastAsia="Times New Roman" w:hAnsi="Times New Roman" w:cs="Times New Roman"/>
          <w:b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b/>
          <w:color w:val="FFFFFF"/>
          <w:sz w:val="24"/>
          <w:szCs w:val="24"/>
        </w:rPr>
        <w:t xml:space="preserve">    </w:t>
      </w:r>
    </w:p>
    <w:p w14:paraId="62733878" w14:textId="08C2F590" w:rsidR="00BC7033" w:rsidRPr="00F01088" w:rsidRDefault="00501FE9" w:rsidP="00663AA1">
      <w:pPr>
        <w:jc w:val="right"/>
        <w:rPr>
          <w:rFonts w:ascii="Times New Roman" w:eastAsia="Times New Roman" w:hAnsi="Times New Roman" w:cs="Times New Roman"/>
          <w:b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b/>
          <w:color w:val="FFFFFF"/>
          <w:sz w:val="24"/>
          <w:szCs w:val="24"/>
        </w:rPr>
        <w:t xml:space="preserve"> </w:t>
      </w:r>
      <w:r w:rsidR="001571A4" w:rsidRPr="00F01088">
        <w:rPr>
          <w:rFonts w:ascii="Times New Roman" w:eastAsia="Times New Roman" w:hAnsi="Times New Roman" w:cs="Times New Roman"/>
          <w:b/>
          <w:color w:val="FFFFFF"/>
          <w:sz w:val="24"/>
          <w:szCs w:val="24"/>
        </w:rPr>
        <w:t>CURRÍCULO</w:t>
      </w:r>
    </w:p>
    <w:p w14:paraId="794A306D" w14:textId="77777777" w:rsidR="00663AA1" w:rsidRPr="00F01088" w:rsidRDefault="00663AA1" w:rsidP="00663AA1">
      <w:pPr>
        <w:jc w:val="right"/>
        <w:rPr>
          <w:rFonts w:ascii="Times New Roman" w:eastAsia="Times New Roman" w:hAnsi="Times New Roman" w:cs="Times New Roman"/>
          <w:b/>
          <w:color w:val="FFFFFF"/>
          <w:sz w:val="24"/>
          <w:szCs w:val="24"/>
        </w:rPr>
      </w:pPr>
    </w:p>
    <w:p w14:paraId="2E30C7D3" w14:textId="77777777" w:rsidR="00501FE9" w:rsidRPr="00F01088" w:rsidRDefault="00501FE9" w:rsidP="00552E05">
      <w:pPr>
        <w:jc w:val="center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14:paraId="206EB7CE" w14:textId="77777777" w:rsidR="00501FE9" w:rsidRPr="00F01088" w:rsidRDefault="00552E05" w:rsidP="00501FE9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  <w:r w:rsidRPr="00F0108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066F1B50" wp14:editId="6F778FA5">
            <wp:extent cx="4493173" cy="8185168"/>
            <wp:effectExtent l="0" t="0" r="0" b="0"/>
            <wp:docPr id="2" name="Imagem 1" descr="Crisalida_Logo_NegativoPrancheta 1300d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isalida_Logo_NegativoPrancheta 1300dpi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970" cy="819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E1E9F" w14:textId="77777777" w:rsidR="00663AA1" w:rsidRPr="00F01088" w:rsidRDefault="00663AA1" w:rsidP="00501FE9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313989DC" w14:textId="77777777" w:rsidR="009379FA" w:rsidRPr="00F01088" w:rsidRDefault="009379FA" w:rsidP="00501FE9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20265D01" w14:textId="77777777" w:rsidR="009379FA" w:rsidRPr="00F01088" w:rsidRDefault="009379FA">
      <w:pPr>
        <w:jc w:val="both"/>
        <w:rPr>
          <w:rFonts w:ascii="Times New Roman" w:eastAsia="Times New Roman" w:hAnsi="Times New Roman" w:cs="Times New Roman"/>
          <w:b/>
          <w:color w:val="FFFFFF"/>
          <w:sz w:val="24"/>
          <w:szCs w:val="24"/>
        </w:rPr>
      </w:pPr>
    </w:p>
    <w:p w14:paraId="7ACAB33F" w14:textId="77777777" w:rsidR="009379FA" w:rsidRPr="00F01088" w:rsidRDefault="009379FA">
      <w:pPr>
        <w:jc w:val="both"/>
        <w:rPr>
          <w:rFonts w:ascii="Times New Roman" w:eastAsia="Times New Roman" w:hAnsi="Times New Roman" w:cs="Times New Roman"/>
          <w:b/>
          <w:color w:val="FFFFFF"/>
          <w:sz w:val="24"/>
          <w:szCs w:val="24"/>
        </w:rPr>
      </w:pPr>
    </w:p>
    <w:p w14:paraId="03D5C2B2" w14:textId="77777777" w:rsidR="004D5655" w:rsidRPr="00F01088" w:rsidRDefault="004D5655">
      <w:pPr>
        <w:jc w:val="both"/>
        <w:rPr>
          <w:rFonts w:ascii="Times New Roman" w:eastAsia="Times New Roman" w:hAnsi="Times New Roman" w:cs="Times New Roman"/>
          <w:b/>
          <w:color w:val="FFFFFF"/>
          <w:sz w:val="24"/>
          <w:szCs w:val="24"/>
        </w:rPr>
      </w:pPr>
    </w:p>
    <w:p w14:paraId="0B1EF35C" w14:textId="77777777" w:rsidR="00D34457" w:rsidRPr="00F01088" w:rsidRDefault="00D34457">
      <w:pPr>
        <w:jc w:val="both"/>
        <w:rPr>
          <w:rFonts w:ascii="Times New Roman" w:eastAsia="Times New Roman" w:hAnsi="Times New Roman" w:cs="Times New Roman"/>
          <w:b/>
          <w:color w:val="FFFFFF"/>
          <w:sz w:val="24"/>
          <w:szCs w:val="24"/>
        </w:rPr>
      </w:pPr>
    </w:p>
    <w:p w14:paraId="4D4B6774" w14:textId="3D6AC060" w:rsidR="00BC7033" w:rsidRPr="00F01088" w:rsidRDefault="00EA521D">
      <w:pPr>
        <w:jc w:val="both"/>
        <w:rPr>
          <w:rFonts w:ascii="Times New Roman" w:eastAsia="Times New Roman" w:hAnsi="Times New Roman" w:cs="Times New Roman"/>
          <w:b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b/>
          <w:color w:val="FFFFFF"/>
          <w:sz w:val="24"/>
          <w:szCs w:val="24"/>
        </w:rPr>
        <w:t>HISTÓRICO</w:t>
      </w:r>
    </w:p>
    <w:p w14:paraId="60CCB8D0" w14:textId="77777777" w:rsidR="009379FA" w:rsidRPr="00F01088" w:rsidRDefault="009379FA" w:rsidP="00552E0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28DADE14" w14:textId="77777777" w:rsidR="009379FA" w:rsidRPr="00F01088" w:rsidRDefault="009379FA" w:rsidP="00552E0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6F8668EC" w14:textId="77777777" w:rsidR="009379FA" w:rsidRPr="00F01088" w:rsidRDefault="009379FA" w:rsidP="00552E0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0B7E33BA" w14:textId="77777777" w:rsidR="00891E92" w:rsidRPr="00F01088" w:rsidRDefault="00891E92" w:rsidP="00891E92">
      <w:pPr>
        <w:pStyle w:val="Standard"/>
        <w:rPr>
          <w:rFonts w:cs="Times New Roman"/>
        </w:rPr>
      </w:pPr>
      <w:r w:rsidRPr="00F01088">
        <w:rPr>
          <w:rFonts w:cs="Times New Roman"/>
        </w:rPr>
        <w:t>A Companhia Crisálida de Teatro habita um território de pesquisa teórica e prática do corpo e voz na cena, além da produção e execução de projetos artísticos.</w:t>
      </w:r>
    </w:p>
    <w:p w14:paraId="0393151B" w14:textId="77777777" w:rsidR="00891E92" w:rsidRPr="00F01088" w:rsidRDefault="00891E92" w:rsidP="00891E92">
      <w:pPr>
        <w:pStyle w:val="Standard"/>
        <w:rPr>
          <w:rFonts w:cs="Times New Roman"/>
        </w:rPr>
      </w:pPr>
    </w:p>
    <w:p w14:paraId="3C140E20" w14:textId="77777777" w:rsidR="003E2D25" w:rsidRPr="00F01088" w:rsidRDefault="00891E92" w:rsidP="00891E92">
      <w:pPr>
        <w:jc w:val="both"/>
        <w:rPr>
          <w:rFonts w:ascii="Times New Roman" w:hAnsi="Times New Roman" w:cs="Times New Roman"/>
          <w:sz w:val="24"/>
          <w:szCs w:val="24"/>
        </w:rPr>
      </w:pPr>
      <w:r w:rsidRPr="00F01088">
        <w:rPr>
          <w:rFonts w:ascii="Times New Roman" w:hAnsi="Times New Roman" w:cs="Times New Roman"/>
          <w:sz w:val="24"/>
          <w:szCs w:val="24"/>
        </w:rPr>
        <w:t>Buscando desmembramentos afetivos, políticos e sociais que a arte pode construir, o grupo cearense investiga os mitos, a ancestralidade e o ritual no teatro. Nesse caminho estético e poético, agrega outras áreas como a música, a dança, a literatura e a história, ampliando a relação entre ator e espectador, em conexão com as urgências do mundo atual.</w:t>
      </w:r>
    </w:p>
    <w:p w14:paraId="7C036B6C" w14:textId="77777777" w:rsidR="003E2D25" w:rsidRPr="00F01088" w:rsidRDefault="003E2D25" w:rsidP="00891E9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C11929" w14:textId="77777777" w:rsidR="004D5655" w:rsidRPr="00F01088" w:rsidRDefault="004D5655" w:rsidP="004D5655">
      <w:pPr>
        <w:pStyle w:val="Standard"/>
        <w:jc w:val="both"/>
        <w:rPr>
          <w:rFonts w:cs="Times New Roman"/>
        </w:rPr>
      </w:pPr>
      <w:r w:rsidRPr="00F01088">
        <w:rPr>
          <w:rFonts w:cs="Times New Roman"/>
        </w:rPr>
        <w:t>Fundada em fevereiro de 2018, a Crisálida tem em seu repertório os espetáculos Teatrais: “CLITEMNESTRA - Uma canção de amor” (2008) e “ARIADNE - Cartografias de um Labirinto” (2021), Além das Obras Audiovisuais: “PASÍFAE – Um Grito Preso na Garganta” (2021) e “O Pequeno Labirinto de Fedra”. O espetáculo “Clitemnestra”, monólogo da atriz e diretora Juliana Veras, foi incorporado à Companhia em 2018 ao completar uma década de pesquisa. Na ocasião, o solo se reconfigurou e recebeu o subtítulo “Uma canção de amor”. Neste trabalho, investigamos a mitologia grega para, a partir dela, trazer ao público a polêmica temática do feminino e os crimes passionais na atualidade, envolvendo os subtemas amor, loucura e o tempo – a espera. Desde sua estreia em 2008, “Clitemnestra” segue apresentando em diferentes palcos de Fortaleza e outras cidades do Ceará, além dos estados de São Paulo e Minas Gerais.</w:t>
      </w:r>
    </w:p>
    <w:p w14:paraId="2CEEE787" w14:textId="77777777" w:rsidR="004D5655" w:rsidRPr="00F01088" w:rsidRDefault="004D5655" w:rsidP="004D5655">
      <w:pPr>
        <w:pStyle w:val="Standard"/>
        <w:jc w:val="both"/>
        <w:rPr>
          <w:rFonts w:cs="Times New Roman"/>
        </w:rPr>
      </w:pPr>
    </w:p>
    <w:p w14:paraId="6434F145" w14:textId="77777777" w:rsidR="004D5655" w:rsidRPr="00F01088" w:rsidRDefault="004D5655" w:rsidP="004D5655">
      <w:pPr>
        <w:pStyle w:val="Standard"/>
        <w:jc w:val="both"/>
        <w:rPr>
          <w:rFonts w:cs="Times New Roman"/>
        </w:rPr>
      </w:pPr>
      <w:r w:rsidRPr="00F01088">
        <w:rPr>
          <w:rFonts w:cs="Times New Roman"/>
        </w:rPr>
        <w:t xml:space="preserve">Ainda em 2018, a Crisálida produz e realiza no </w:t>
      </w:r>
      <w:proofErr w:type="spellStart"/>
      <w:r w:rsidRPr="00F01088">
        <w:rPr>
          <w:rFonts w:cs="Times New Roman"/>
        </w:rPr>
        <w:t>Theatro</w:t>
      </w:r>
      <w:proofErr w:type="spellEnd"/>
      <w:r w:rsidRPr="00F01088">
        <w:rPr>
          <w:rFonts w:cs="Times New Roman"/>
        </w:rPr>
        <w:t xml:space="preserve"> José de Alencar – Galeria Ramos </w:t>
      </w:r>
      <w:proofErr w:type="spellStart"/>
      <w:r w:rsidRPr="00F01088">
        <w:rPr>
          <w:rFonts w:cs="Times New Roman"/>
        </w:rPr>
        <w:t>Cotôco</w:t>
      </w:r>
      <w:proofErr w:type="spellEnd"/>
      <w:r w:rsidRPr="00F01088">
        <w:rPr>
          <w:rFonts w:cs="Times New Roman"/>
        </w:rPr>
        <w:t xml:space="preserve"> a exposição “Clitemnestra do mito à cena: 10 anos de pesquisa”; além do evento Café Mitológico, um</w:t>
      </w:r>
    </w:p>
    <w:p w14:paraId="5E18CBFE" w14:textId="77777777" w:rsidR="004D5655" w:rsidRPr="00F01088" w:rsidRDefault="004D5655" w:rsidP="004D5655">
      <w:pPr>
        <w:pStyle w:val="Standard"/>
        <w:jc w:val="both"/>
        <w:rPr>
          <w:rFonts w:cs="Times New Roman"/>
        </w:rPr>
      </w:pPr>
      <w:r w:rsidRPr="00F01088">
        <w:rPr>
          <w:rFonts w:cs="Times New Roman"/>
        </w:rPr>
        <w:t>encontro com pesquisadores convidados e a comunidade. Produziu também, junto à Universidade Federal do Ceará – UFC, o II Encontro de Pesquisa na Pós-Graduação em Tradução, Filosofia e Literatura de Línguas Clássicas da UFC.</w:t>
      </w:r>
    </w:p>
    <w:p w14:paraId="7856A6A3" w14:textId="77777777" w:rsidR="004D5655" w:rsidRPr="00F01088" w:rsidRDefault="004D5655" w:rsidP="004D5655">
      <w:pPr>
        <w:pStyle w:val="Standard"/>
        <w:jc w:val="both"/>
        <w:rPr>
          <w:rFonts w:cs="Times New Roman"/>
        </w:rPr>
      </w:pPr>
    </w:p>
    <w:p w14:paraId="2F43B37A" w14:textId="77777777" w:rsidR="004D5655" w:rsidRPr="00F01088" w:rsidRDefault="004D5655" w:rsidP="004D5655">
      <w:pPr>
        <w:pStyle w:val="Standard"/>
        <w:jc w:val="both"/>
        <w:rPr>
          <w:rFonts w:cs="Times New Roman"/>
        </w:rPr>
      </w:pPr>
      <w:r w:rsidRPr="00F01088">
        <w:rPr>
          <w:rFonts w:cs="Times New Roman"/>
        </w:rPr>
        <w:t>Em 2019, em parceria com o Instituto Federal de Educação, Ciência e Tecnologia do Ceará – IFCE, a Companhia Crisálida fundou o “Grupo de Pesquisa Caminhos do Ritual no Teatro Contemporâneo”, realizando encontros semanais de pesquisas teóricas e práticas em grupo e com convidados.</w:t>
      </w:r>
    </w:p>
    <w:p w14:paraId="53491753" w14:textId="77777777" w:rsidR="004D5655" w:rsidRPr="00F01088" w:rsidRDefault="004D5655" w:rsidP="004D5655">
      <w:pPr>
        <w:pStyle w:val="Standard"/>
        <w:jc w:val="both"/>
        <w:rPr>
          <w:rFonts w:cs="Times New Roman"/>
        </w:rPr>
      </w:pPr>
    </w:p>
    <w:p w14:paraId="3610BA59" w14:textId="77777777" w:rsidR="004D5655" w:rsidRPr="00F01088" w:rsidRDefault="004D5655" w:rsidP="004D5655">
      <w:pPr>
        <w:pStyle w:val="Standard"/>
        <w:jc w:val="both"/>
        <w:rPr>
          <w:rFonts w:cs="Times New Roman"/>
        </w:rPr>
      </w:pPr>
      <w:r w:rsidRPr="00F01088">
        <w:rPr>
          <w:rFonts w:cs="Times New Roman"/>
        </w:rPr>
        <w:t>Entre maio e agosto de 2020, em tempos de isolamento pela pandemia da covid-19, a Crisálida realiza a primeira fase do projeto independente “Casulo Virtual”, encontros nas redes sociais sobre temas pesquisados dentro de sua poética.</w:t>
      </w:r>
    </w:p>
    <w:p w14:paraId="3AC9B117" w14:textId="77777777" w:rsidR="004D5655" w:rsidRPr="00F01088" w:rsidRDefault="004D5655" w:rsidP="004D5655">
      <w:pPr>
        <w:pStyle w:val="Standard"/>
        <w:jc w:val="both"/>
        <w:rPr>
          <w:rFonts w:cs="Times New Roman"/>
        </w:rPr>
      </w:pPr>
    </w:p>
    <w:p w14:paraId="669B8124" w14:textId="07E30C61" w:rsidR="004D5655" w:rsidRPr="00F01088" w:rsidRDefault="004D5655" w:rsidP="004D5655">
      <w:pPr>
        <w:pStyle w:val="Standard"/>
        <w:jc w:val="both"/>
        <w:rPr>
          <w:rFonts w:cs="Times New Roman"/>
        </w:rPr>
      </w:pPr>
      <w:r w:rsidRPr="00F01088">
        <w:rPr>
          <w:rFonts w:cs="Times New Roman"/>
        </w:rPr>
        <w:t>O mais recente trabalho da Companhia, “ARIADNE - Cartografias de um Labirinto”, parte do mito grego de Ariadne abraçando a reflexão sobre o Labirinto enquanto cárcere geográfico e psicológico, do qual saímos a partir do fio da intuição. A peça dá continuidade à pesquisa sobre mitologia, ritual, ancestralidade e atualidade. A montagem teve início em 2019 e estreou em 2021, nos formatos virtual e presencial.</w:t>
      </w:r>
    </w:p>
    <w:p w14:paraId="2C5E8BD4" w14:textId="42270C66" w:rsidR="009540E9" w:rsidRPr="00F01088" w:rsidRDefault="009540E9" w:rsidP="004D5655">
      <w:pPr>
        <w:pStyle w:val="Standard"/>
        <w:jc w:val="both"/>
        <w:rPr>
          <w:rFonts w:cs="Times New Roman"/>
        </w:rPr>
      </w:pPr>
    </w:p>
    <w:p w14:paraId="56E44C4C" w14:textId="77777777" w:rsidR="009540E9" w:rsidRPr="00F01088" w:rsidRDefault="009540E9" w:rsidP="009540E9">
      <w:pPr>
        <w:pStyle w:val="Standard"/>
        <w:jc w:val="both"/>
        <w:rPr>
          <w:rFonts w:cs="Times New Roman"/>
        </w:rPr>
      </w:pPr>
      <w:r w:rsidRPr="00F01088">
        <w:rPr>
          <w:rFonts w:cs="Times New Roman"/>
        </w:rPr>
        <w:t xml:space="preserve">Somos: Elaine Cristina, Eloíza </w:t>
      </w:r>
      <w:proofErr w:type="spellStart"/>
      <w:r w:rsidRPr="00F01088">
        <w:rPr>
          <w:rFonts w:cs="Times New Roman"/>
        </w:rPr>
        <w:t>Temóteo</w:t>
      </w:r>
      <w:proofErr w:type="spellEnd"/>
      <w:r w:rsidRPr="00F01088">
        <w:rPr>
          <w:rFonts w:cs="Times New Roman"/>
        </w:rPr>
        <w:t xml:space="preserve">, </w:t>
      </w:r>
      <w:proofErr w:type="spellStart"/>
      <w:r w:rsidRPr="00F01088">
        <w:rPr>
          <w:rFonts w:cs="Times New Roman"/>
        </w:rPr>
        <w:t>Jéssy</w:t>
      </w:r>
      <w:proofErr w:type="spellEnd"/>
      <w:r w:rsidRPr="00F01088">
        <w:rPr>
          <w:rFonts w:cs="Times New Roman"/>
        </w:rPr>
        <w:t xml:space="preserve"> Santos, Juliana Veras, Ohana Sancho, Paulo de Souza e Rafaely Santos.</w:t>
      </w:r>
    </w:p>
    <w:p w14:paraId="0F4FE9A3" w14:textId="77777777" w:rsidR="009540E9" w:rsidRPr="00F01088" w:rsidRDefault="009540E9" w:rsidP="009540E9">
      <w:pPr>
        <w:pStyle w:val="Standard"/>
        <w:jc w:val="both"/>
        <w:rPr>
          <w:rFonts w:cs="Times New Roman"/>
        </w:rPr>
      </w:pPr>
    </w:p>
    <w:p w14:paraId="07C2C685" w14:textId="77777777" w:rsidR="009540E9" w:rsidRPr="00F01088" w:rsidRDefault="009540E9" w:rsidP="009540E9">
      <w:pPr>
        <w:pStyle w:val="Standard"/>
        <w:jc w:val="both"/>
        <w:rPr>
          <w:rFonts w:cs="Times New Roman"/>
        </w:rPr>
      </w:pPr>
      <w:r w:rsidRPr="00F01088">
        <w:rPr>
          <w:rFonts w:cs="Times New Roman"/>
        </w:rPr>
        <w:t>Evoé!</w:t>
      </w:r>
    </w:p>
    <w:p w14:paraId="5646878D" w14:textId="77777777" w:rsidR="009540E9" w:rsidRPr="00F01088" w:rsidRDefault="009540E9" w:rsidP="009540E9">
      <w:pPr>
        <w:pStyle w:val="Standard"/>
        <w:jc w:val="both"/>
        <w:rPr>
          <w:rFonts w:cs="Times New Roman"/>
        </w:rPr>
      </w:pPr>
    </w:p>
    <w:p w14:paraId="6F136A5C" w14:textId="77777777" w:rsidR="009540E9" w:rsidRPr="00F01088" w:rsidRDefault="009540E9" w:rsidP="004D5655">
      <w:pPr>
        <w:pStyle w:val="Standard"/>
        <w:jc w:val="both"/>
        <w:rPr>
          <w:rFonts w:cs="Times New Roman"/>
        </w:rPr>
      </w:pPr>
    </w:p>
    <w:p w14:paraId="2185E2E7" w14:textId="2D4D9711" w:rsidR="00BC7033" w:rsidRPr="00F01088" w:rsidRDefault="00BC7033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14A91FE6" w14:textId="3739814A" w:rsidR="004D5655" w:rsidRPr="00F01088" w:rsidRDefault="004D5655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3421B958" w14:textId="0CD0270F" w:rsidR="004D5655" w:rsidRPr="00F01088" w:rsidRDefault="004D5655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287725DE" w14:textId="7DF4910F" w:rsidR="004D5655" w:rsidRPr="00F01088" w:rsidRDefault="004D5655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2A6DDD5E" w14:textId="53D22ECC" w:rsidR="004D5655" w:rsidRPr="00F01088" w:rsidRDefault="004D5655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415A252C" w14:textId="3A50D364" w:rsidR="004D5655" w:rsidRPr="00F01088" w:rsidRDefault="004D5655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3CF6CF5C" w14:textId="5669063F" w:rsidR="004D5655" w:rsidRPr="00F01088" w:rsidRDefault="009540E9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lastRenderedPageBreak/>
        <w:t>EDITAIS | CONVOCATÓRIA</w:t>
      </w:r>
      <w:r w:rsidR="00785E87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 | </w:t>
      </w:r>
      <w:r w:rsidR="00765341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CONVITES </w:t>
      </w:r>
      <w:r w:rsidR="00785E87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CHAMADAS PÚBLICAS APROVADAS</w:t>
      </w:r>
    </w:p>
    <w:p w14:paraId="4321FA10" w14:textId="09830C09" w:rsidR="004D5655" w:rsidRPr="00F01088" w:rsidRDefault="004D5655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52A13390" w14:textId="77777777" w:rsidR="004D5655" w:rsidRPr="00F01088" w:rsidRDefault="004D5655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285E8446" w14:textId="751D9E8D" w:rsidR="00645BFE" w:rsidRPr="00F01088" w:rsidRDefault="00645BFE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A</w:t>
      </w:r>
      <w:r w:rsidR="00663AA1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 Companhia Crisálida de Teatro, </w:t>
      </w: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foi</w:t>
      </w:r>
      <w:r w:rsidR="00765341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 bastante agraciada </w:t>
      </w: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por múltiplos </w:t>
      </w:r>
      <w:r w:rsidR="00765341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oportunidades já </w:t>
      </w:r>
      <w:r w:rsidR="00AA7F6E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desde sua fundação e os anos que se seguem de trabalhos desenvolvidos </w:t>
      </w: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nos seus</w:t>
      </w:r>
      <w:r w:rsidR="00AA7F6E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 anos subsequentes. </w:t>
      </w: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Dentre eles: </w:t>
      </w:r>
    </w:p>
    <w:p w14:paraId="4D05286D" w14:textId="4E45435B" w:rsidR="00663AA1" w:rsidRPr="00F01088" w:rsidRDefault="00663AA1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7EEAD768" w14:textId="67361DC2" w:rsidR="00631FED" w:rsidRPr="00F01088" w:rsidRDefault="00631FED" w:rsidP="00631FED">
      <w:pPr>
        <w:pStyle w:val="Standard"/>
        <w:jc w:val="both"/>
        <w:rPr>
          <w:rFonts w:cs="Times New Roman"/>
        </w:rPr>
      </w:pPr>
      <w:r w:rsidRPr="00F01088">
        <w:rPr>
          <w:rFonts w:eastAsia="Times New Roman" w:cs="Times New Roman"/>
          <w:color w:val="FFFFFF"/>
        </w:rPr>
        <w:t xml:space="preserve">- </w:t>
      </w:r>
      <w:proofErr w:type="spellStart"/>
      <w:r w:rsidRPr="00F01088">
        <w:rPr>
          <w:rFonts w:eastAsia="Times New Roman" w:cs="Times New Roman"/>
          <w:color w:val="FFFFFF"/>
        </w:rPr>
        <w:t>Realizou</w:t>
      </w:r>
      <w:r w:rsidRPr="00F01088">
        <w:rPr>
          <w:rFonts w:cs="Times New Roman"/>
        </w:rPr>
        <w:t>Apresentação</w:t>
      </w:r>
      <w:proofErr w:type="spellEnd"/>
      <w:r w:rsidRPr="00F01088">
        <w:rPr>
          <w:rFonts w:cs="Times New Roman"/>
        </w:rPr>
        <w:t xml:space="preserve"> do espetáculo “Clitemnestra”, na sede do LUME Teatro em Barão Geraldo, Campinas/S</w:t>
      </w:r>
      <w:r w:rsidR="00D34457" w:rsidRPr="00F01088">
        <w:rPr>
          <w:rFonts w:cs="Times New Roman"/>
        </w:rPr>
        <w:t>ão Paulo</w:t>
      </w:r>
    </w:p>
    <w:p w14:paraId="5235E8A7" w14:textId="1256A06D" w:rsidR="00631FED" w:rsidRPr="00F01088" w:rsidRDefault="00631FED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7E6670C3" w14:textId="2220910B" w:rsidR="00332416" w:rsidRPr="00F01088" w:rsidRDefault="00332416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- Convite para integrar a programação </w:t>
      </w: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participar da I Bienal Internacional de Teatro do Ceará – BITCE </w:t>
      </w:r>
      <w:r w:rsidR="00E63E5B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CLITEMNESTRA – Uma canção de amor</w:t>
      </w:r>
      <w:proofErr w:type="gramStart"/>
      <w:r w:rsidR="00E63E5B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. </w:t>
      </w:r>
      <w:r w:rsidR="0081729B" w:rsidRPr="00F01088">
        <w:rPr>
          <w:rFonts w:ascii="Times New Roman" w:hAnsi="Times New Roman" w:cs="Times New Roman"/>
          <w:sz w:val="24"/>
          <w:szCs w:val="24"/>
        </w:rPr>
        <w:t>”</w:t>
      </w:r>
      <w:proofErr w:type="gramEnd"/>
      <w:r w:rsidR="0081729B" w:rsidRPr="00F01088">
        <w:rPr>
          <w:rFonts w:ascii="Times New Roman" w:hAnsi="Times New Roman" w:cs="Times New Roman"/>
          <w:sz w:val="24"/>
          <w:szCs w:val="24"/>
        </w:rPr>
        <w:t xml:space="preserve"> no Teatro Marquise Branca em Juazeiro do Norte/CE</w:t>
      </w:r>
      <w:r w:rsidR="0081729B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 </w:t>
      </w: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(2018).</w:t>
      </w:r>
    </w:p>
    <w:p w14:paraId="78FFC719" w14:textId="0785F263" w:rsidR="008B0A99" w:rsidRPr="00F01088" w:rsidRDefault="008B0A99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38B06D72" w14:textId="238111E4" w:rsidR="008B0A99" w:rsidRPr="00F01088" w:rsidRDefault="008B0A99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- Convite para </w:t>
      </w: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compôs a Programação especial em homenagem ao dia da mulher do Centro Cultural do Banco do Nordeste e </w:t>
      </w:r>
      <w:proofErr w:type="spellStart"/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Theatro</w:t>
      </w:r>
      <w:proofErr w:type="spellEnd"/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 José de Alencar</w:t>
      </w:r>
      <w:r w:rsidR="00E63E5B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 com o espetáculo CLITEMNESTRA – Uma canção de amor</w:t>
      </w: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.</w:t>
      </w:r>
      <w:r w:rsidR="00E63E5B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 (2018)</w:t>
      </w:r>
    </w:p>
    <w:p w14:paraId="6B233FE4" w14:textId="77777777" w:rsidR="00663AA1" w:rsidRPr="00F01088" w:rsidRDefault="00663AA1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4256EDA9" w14:textId="58A66D4F" w:rsidR="00645BFE" w:rsidRPr="00F01088" w:rsidRDefault="00645BFE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- Chamada Pública de Programação para os Centros Culturais do Banco do Nordeste realizada nos anos de 2018 e 2019, onde apresentou em Fortaleza e em Juazeiro do Norte com o Espetáculo Clitemnestra – Uma canção de amor</w:t>
      </w:r>
    </w:p>
    <w:p w14:paraId="03BC4CD7" w14:textId="69DC7F1D" w:rsidR="008B0A99" w:rsidRPr="00F01088" w:rsidRDefault="008B0A99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282A4438" w14:textId="77777777" w:rsidR="008B0A99" w:rsidRPr="00F01088" w:rsidRDefault="008B0A99" w:rsidP="008B0A99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- Contemplada no VII Edital das Artes de Fortaleza - por meio da Secretaria Municipal da Cultura de Fortaleza (SECULTFOR) 2018 – Com o projeto: Ariadne Rústica Hilst – Um mergulho nos mares na poesia grega e da mitologia.</w:t>
      </w:r>
    </w:p>
    <w:p w14:paraId="1BE85286" w14:textId="77777777" w:rsidR="00663AA1" w:rsidRPr="00F01088" w:rsidRDefault="00663AA1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3AB2A843" w14:textId="3C24E6CD" w:rsidR="00645BFE" w:rsidRPr="00F01088" w:rsidRDefault="00645BFE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- </w:t>
      </w:r>
      <w:r w:rsidR="005A2AC3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Contemplada na </w:t>
      </w: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Chamada Pública de Programação Cultural do Centro Cultural Bom Jardim- CCBJ </w:t>
      </w:r>
      <w:r w:rsidR="00F6312C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(2018/</w:t>
      </w: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2019</w:t>
      </w:r>
      <w:r w:rsidR="00F6312C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)</w:t>
      </w: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, com o Espetáculo Clitemnestra – Uma canção de amor</w:t>
      </w:r>
      <w:r w:rsidR="00BF2BB0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 | CCBJ </w:t>
      </w:r>
      <w:r w:rsidR="00F6312C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(</w:t>
      </w:r>
      <w:r w:rsidR="00BF2BB0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2021</w:t>
      </w:r>
      <w:r w:rsidR="00F6312C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)</w:t>
      </w:r>
      <w:r w:rsidR="00BF2BB0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 com o vídeo-cênico </w:t>
      </w:r>
      <w:proofErr w:type="spellStart"/>
      <w:r w:rsidR="00BF2BB0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Pas</w:t>
      </w:r>
      <w:r w:rsidR="005A2AC3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ífae</w:t>
      </w:r>
      <w:proofErr w:type="spellEnd"/>
      <w:r w:rsidR="005A2AC3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 – Um Grito Preso na Garganta</w:t>
      </w:r>
    </w:p>
    <w:p w14:paraId="72EDD40D" w14:textId="77777777" w:rsidR="00663AA1" w:rsidRPr="00F01088" w:rsidRDefault="00663AA1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28ECDC07" w14:textId="72717F65" w:rsidR="00645BFE" w:rsidRPr="00F01088" w:rsidRDefault="00645BFE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-  </w:t>
      </w:r>
      <w:r w:rsidR="00707EAB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4 </w:t>
      </w: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vezes contempladas pelo Chamamento público para</w:t>
      </w:r>
      <w:r w:rsidR="00663AA1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 Credenciamento de Artistas SESC</w:t>
      </w: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 Ceará de </w:t>
      </w:r>
      <w:r w:rsidR="005471EE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(</w:t>
      </w: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2019</w:t>
      </w:r>
      <w:r w:rsidR="00707EAB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/</w:t>
      </w: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2020</w:t>
      </w:r>
      <w:r w:rsidR="00707EAB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/2021</w:t>
      </w:r>
      <w:r w:rsidR="005471EE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/2022</w:t>
      </w:r>
      <w:r w:rsidR="008B0A99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)</w:t>
      </w:r>
    </w:p>
    <w:p w14:paraId="07314320" w14:textId="07E8D8CD" w:rsidR="00D620CB" w:rsidRPr="00F01088" w:rsidRDefault="00D620CB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0AD1F077" w14:textId="721DE38A" w:rsidR="00D620CB" w:rsidRPr="00F01088" w:rsidRDefault="00D620CB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- Aprovada</w:t>
      </w:r>
      <w:r w:rsidR="00F01088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 na convocatória d</w:t>
      </w:r>
      <w:r w:rsidRPr="00F01088">
        <w:rPr>
          <w:rFonts w:ascii="Times New Roman" w:hAnsi="Times New Roman" w:cs="Times New Roman"/>
          <w:sz w:val="24"/>
          <w:szCs w:val="24"/>
        </w:rPr>
        <w:t>a Rodada de Negócios do Festival de Artes Cênicas-FAC, produzido pela ATO Marketing Cultural, com o projeto do espetáculo “Clitemnestra”.</w:t>
      </w:r>
    </w:p>
    <w:p w14:paraId="21C1C233" w14:textId="77777777" w:rsidR="00663AA1" w:rsidRPr="00F01088" w:rsidRDefault="00663AA1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2143E736" w14:textId="55C29BCB" w:rsidR="00645BFE" w:rsidRPr="00F01088" w:rsidRDefault="00645BFE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- </w:t>
      </w:r>
      <w:r w:rsidR="00707EAB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Aprovado na </w:t>
      </w: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Convocatória Arte em Rede</w:t>
      </w:r>
      <w:r w:rsidR="005471EE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 (2020)</w:t>
      </w: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 promovida pela Secretaria d</w:t>
      </w:r>
      <w:r w:rsidR="005471EE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a </w:t>
      </w: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Cultura do Estado do Ceará – SECULT-CE com projeto Casulo Virtual</w:t>
      </w:r>
    </w:p>
    <w:p w14:paraId="4509BD70" w14:textId="643E9007" w:rsidR="00663AA1" w:rsidRPr="00F01088" w:rsidRDefault="00663AA1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0E39709B" w14:textId="18A13500" w:rsidR="00BB2BFD" w:rsidRPr="00F01088" w:rsidRDefault="00BB2BFD" w:rsidP="00BB2BF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- Aprovada pela Lei Aldir Blanc</w:t>
      </w:r>
      <w:r w:rsidR="005471EE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 CE</w:t>
      </w: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 (2020), para desenvolver as obras </w:t>
      </w:r>
      <w:proofErr w:type="spellStart"/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audiovisuai</w:t>
      </w:r>
      <w:r w:rsidR="00550DBC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l</w:t>
      </w:r>
      <w:proofErr w:type="spellEnd"/>
      <w:r w:rsidR="009903B1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: </w:t>
      </w: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“</w:t>
      </w:r>
      <w:proofErr w:type="spellStart"/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Pasífae</w:t>
      </w:r>
      <w:proofErr w:type="spellEnd"/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 – Um Grito Preso na Garganta” </w:t>
      </w:r>
    </w:p>
    <w:p w14:paraId="12CE0970" w14:textId="054CD7F2" w:rsidR="00550DBC" w:rsidRPr="00F01088" w:rsidRDefault="00550DBC" w:rsidP="00BB2BF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6D999761" w14:textId="69B36DA4" w:rsidR="006C7637" w:rsidRPr="00F01088" w:rsidRDefault="00550DBC" w:rsidP="00550DBC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- Aprovada pela Lei Aldir Blanc CE (2020), para desenvolver as obras audiovisua</w:t>
      </w: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l: “</w:t>
      </w: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O Pequeno Labirinto de Fedra</w:t>
      </w: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”</w:t>
      </w:r>
    </w:p>
    <w:p w14:paraId="72EC5C19" w14:textId="70962DC1" w:rsidR="00FF428F" w:rsidRPr="00F01088" w:rsidRDefault="00FF428F" w:rsidP="00BB2BF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4C663CEC" w14:textId="520D2F1B" w:rsidR="00FF428F" w:rsidRDefault="00FF428F" w:rsidP="00BB2BF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- Contemplada </w:t>
      </w:r>
      <w:r w:rsidR="00C55254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em </w:t>
      </w:r>
      <w:r w:rsidR="005471EE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(</w:t>
      </w:r>
      <w:r w:rsidR="00C55254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2021</w:t>
      </w:r>
      <w:r w:rsidR="005471EE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)</w:t>
      </w:r>
      <w:r w:rsidR="007554DE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 </w:t>
      </w: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n</w:t>
      </w:r>
      <w:r w:rsidR="00550FD9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a Convocatóri</w:t>
      </w:r>
      <w:r w:rsidR="00C55254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a d</w:t>
      </w:r>
      <w:r w:rsidR="00AC2953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o </w:t>
      </w:r>
      <w:r w:rsidR="00C55254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Festival de Artes Cênicas | FAC Cena Ceará </w:t>
      </w: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com o espetáculo ARIADNE – Cartografias de um Labirinto</w:t>
      </w:r>
      <w:r w:rsidR="002B7760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.</w:t>
      </w:r>
    </w:p>
    <w:p w14:paraId="5ED505D5" w14:textId="2D4DB337" w:rsidR="00D0640C" w:rsidRDefault="00D0640C" w:rsidP="00BB2BF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18E121F8" w14:textId="0FE0EA88" w:rsidR="00D0640C" w:rsidRDefault="00D0640C" w:rsidP="00BB2BF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4292292A" w14:textId="7C420E37" w:rsidR="00D0640C" w:rsidRDefault="00D0640C" w:rsidP="00BB2BF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0D284BA5" w14:textId="5DEAAF90" w:rsidR="00D0640C" w:rsidRDefault="00D0640C" w:rsidP="00BB2BF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0F5E111D" w14:textId="2A69848B" w:rsidR="00D0640C" w:rsidRDefault="00D0640C" w:rsidP="00BB2BF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2D0EA110" w14:textId="2545B11D" w:rsidR="00F55B5F" w:rsidRDefault="00F55B5F" w:rsidP="00BB2BF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7DA87841" w14:textId="431A43D5" w:rsidR="00F55B5F" w:rsidRDefault="00F55B5F" w:rsidP="00BB2BF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61A923B6" w14:textId="77777777" w:rsidR="00F55B5F" w:rsidRPr="00F01088" w:rsidRDefault="00F55B5F" w:rsidP="00BB2BF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489FF2AF" w14:textId="076B0B37" w:rsidR="00784C63" w:rsidRPr="00F01088" w:rsidRDefault="00784C63" w:rsidP="00BB2BF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3099E31F" w14:textId="1AAAE133" w:rsidR="00784C63" w:rsidRPr="00F01088" w:rsidRDefault="00784C63" w:rsidP="00BB2BF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288E1933" w14:textId="6E6991CA" w:rsidR="00784C63" w:rsidRPr="00F01088" w:rsidRDefault="00784C63" w:rsidP="00BB2BF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630AF189" w14:textId="30CBD516" w:rsidR="00784C63" w:rsidRDefault="00784C63" w:rsidP="00BB2BF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lastRenderedPageBreak/>
        <w:t>AÇÕES INDEPENDENTES</w:t>
      </w:r>
    </w:p>
    <w:p w14:paraId="16BA69E9" w14:textId="77777777" w:rsidR="00F55B5F" w:rsidRPr="00F01088" w:rsidRDefault="00F55B5F" w:rsidP="00BB2BF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6626546D" w14:textId="6781CDE2" w:rsidR="00F47F16" w:rsidRPr="00F01088" w:rsidRDefault="00F47F16" w:rsidP="00BB2BF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79C453B4" w14:textId="78ED7BF7" w:rsidR="00F47F16" w:rsidRPr="00F01088" w:rsidRDefault="00F47F16" w:rsidP="00D620CB">
      <w:pPr>
        <w:pStyle w:val="Standard"/>
        <w:jc w:val="both"/>
        <w:rPr>
          <w:rFonts w:cs="Times New Roman"/>
        </w:rPr>
      </w:pPr>
      <w:r w:rsidRPr="00F01088">
        <w:rPr>
          <w:rFonts w:eastAsia="Times New Roman" w:cs="Times New Roman"/>
          <w:color w:val="FFFFFF"/>
        </w:rPr>
        <w:t xml:space="preserve">- Produziu a </w:t>
      </w:r>
      <w:r w:rsidRPr="00F01088">
        <w:rPr>
          <w:rFonts w:eastAsia="Times New Roman" w:cs="Times New Roman"/>
          <w:color w:val="FFFFFF"/>
        </w:rPr>
        <w:t xml:space="preserve">Exposição Comemorativa que ocorreu na Galeria Ramos </w:t>
      </w:r>
      <w:proofErr w:type="spellStart"/>
      <w:r w:rsidRPr="00F01088">
        <w:rPr>
          <w:rFonts w:eastAsia="Times New Roman" w:cs="Times New Roman"/>
          <w:color w:val="FFFFFF"/>
        </w:rPr>
        <w:t>Cotôco</w:t>
      </w:r>
      <w:proofErr w:type="spellEnd"/>
      <w:r w:rsidRPr="00F01088">
        <w:rPr>
          <w:rFonts w:eastAsia="Times New Roman" w:cs="Times New Roman"/>
          <w:color w:val="FFFFFF"/>
        </w:rPr>
        <w:t xml:space="preserve"> – </w:t>
      </w:r>
      <w:proofErr w:type="spellStart"/>
      <w:r w:rsidRPr="00F01088">
        <w:rPr>
          <w:rFonts w:eastAsia="Times New Roman" w:cs="Times New Roman"/>
          <w:color w:val="FFFFFF"/>
        </w:rPr>
        <w:t>Theatro</w:t>
      </w:r>
      <w:proofErr w:type="spellEnd"/>
      <w:r w:rsidRPr="00F01088">
        <w:rPr>
          <w:rFonts w:eastAsia="Times New Roman" w:cs="Times New Roman"/>
          <w:color w:val="FFFFFF"/>
        </w:rPr>
        <w:t xml:space="preserve"> José de Alencar intitulada: Clitemnestra do mito à cena: 10 anos de </w:t>
      </w:r>
      <w:proofErr w:type="gramStart"/>
      <w:r w:rsidRPr="00F01088">
        <w:rPr>
          <w:rFonts w:eastAsia="Times New Roman" w:cs="Times New Roman"/>
          <w:color w:val="FFFFFF"/>
        </w:rPr>
        <w:t>pesquisa</w:t>
      </w:r>
      <w:r w:rsidRPr="00F01088">
        <w:rPr>
          <w:rFonts w:eastAsia="Times New Roman" w:cs="Times New Roman"/>
          <w:color w:val="FFFFFF"/>
        </w:rPr>
        <w:t xml:space="preserve"> </w:t>
      </w:r>
      <w:r w:rsidR="00D620CB" w:rsidRPr="00F01088">
        <w:rPr>
          <w:rFonts w:eastAsia="Times New Roman" w:cs="Times New Roman"/>
          <w:color w:val="FFFFFF"/>
        </w:rPr>
        <w:t xml:space="preserve"> e</w:t>
      </w:r>
      <w:proofErr w:type="gramEnd"/>
      <w:r w:rsidR="00D620CB" w:rsidRPr="00F01088">
        <w:rPr>
          <w:rFonts w:eastAsia="Times New Roman" w:cs="Times New Roman"/>
          <w:color w:val="FFFFFF"/>
        </w:rPr>
        <w:t xml:space="preserve"> realizou o </w:t>
      </w:r>
      <w:r w:rsidR="00D620CB" w:rsidRPr="00F01088">
        <w:rPr>
          <w:rFonts w:cs="Times New Roman"/>
        </w:rPr>
        <w:t xml:space="preserve">Encerramento da Exposição </w:t>
      </w:r>
      <w:r w:rsidR="00D620CB" w:rsidRPr="00F01088">
        <w:rPr>
          <w:rFonts w:cs="Times New Roman"/>
        </w:rPr>
        <w:t xml:space="preserve"> a </w:t>
      </w:r>
      <w:r w:rsidR="00D620CB" w:rsidRPr="00F01088">
        <w:rPr>
          <w:rFonts w:cs="Times New Roman"/>
        </w:rPr>
        <w:t>com apresentação do espetáculo “Pessoa Persona”, d</w:t>
      </w:r>
      <w:r w:rsidR="00D620CB" w:rsidRPr="00F01088">
        <w:rPr>
          <w:rFonts w:cs="Times New Roman"/>
        </w:rPr>
        <w:t>o artista pesquisador</w:t>
      </w:r>
      <w:r w:rsidR="00D620CB" w:rsidRPr="00F01088">
        <w:rPr>
          <w:rFonts w:cs="Times New Roman"/>
        </w:rPr>
        <w:t xml:space="preserve"> Gil Brandão, na Praça Mestre Boca Rica, </w:t>
      </w:r>
      <w:proofErr w:type="spellStart"/>
      <w:r w:rsidR="00D620CB" w:rsidRPr="00F01088">
        <w:rPr>
          <w:rFonts w:cs="Times New Roman"/>
        </w:rPr>
        <w:t>Theatro</w:t>
      </w:r>
      <w:proofErr w:type="spellEnd"/>
      <w:r w:rsidR="00D620CB" w:rsidRPr="00F01088">
        <w:rPr>
          <w:rFonts w:cs="Times New Roman"/>
        </w:rPr>
        <w:t xml:space="preserve"> José de Alencar.</w:t>
      </w:r>
      <w:r w:rsidR="00D620CB" w:rsidRPr="00F01088">
        <w:rPr>
          <w:rFonts w:cs="Times New Roman"/>
        </w:rPr>
        <w:t xml:space="preserve"> </w:t>
      </w:r>
      <w:r w:rsidRPr="00F01088">
        <w:rPr>
          <w:rFonts w:eastAsia="Times New Roman" w:cs="Times New Roman"/>
          <w:color w:val="FFFFFF"/>
        </w:rPr>
        <w:t>(2018)</w:t>
      </w:r>
    </w:p>
    <w:p w14:paraId="12AB9F36" w14:textId="5D078D6B" w:rsidR="00D66FB9" w:rsidRPr="00F01088" w:rsidRDefault="00D66FB9" w:rsidP="00BB2BF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3F5854A7" w14:textId="319719E7" w:rsidR="00F47F16" w:rsidRPr="00F01088" w:rsidRDefault="00D66FB9" w:rsidP="00BB2BF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- </w:t>
      </w: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Produziu </w:t>
      </w: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o</w:t>
      </w: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 </w:t>
      </w:r>
      <w:r w:rsidR="003568D0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II Encontro de Pesquisa na Pós-Graduação em Tradução, Filosofia e Literatura de Línguas Clássicas da Universidade Federal do Ceará-UFC, no </w:t>
      </w:r>
      <w:proofErr w:type="spellStart"/>
      <w:r w:rsidR="003568D0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Theatro</w:t>
      </w:r>
      <w:proofErr w:type="spellEnd"/>
      <w:r w:rsidR="003568D0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 José de Alencar, produzido em parceria com o Departamento de Letras Clássicas da UFC. Participantes: Joseane </w:t>
      </w:r>
      <w:proofErr w:type="spellStart"/>
      <w:r w:rsidR="003568D0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Presotto</w:t>
      </w:r>
      <w:proofErr w:type="spellEnd"/>
      <w:r w:rsidR="003568D0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, Orlando Luiz de Araújo, Ana Maria Pompeu, Luciana Sousa, Solange Soares e outros pesquisadores da UFC.</w:t>
      </w:r>
    </w:p>
    <w:p w14:paraId="3B081360" w14:textId="77777777" w:rsidR="00631FED" w:rsidRPr="00F01088" w:rsidRDefault="00631FED" w:rsidP="00BB2BF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3594BFFE" w14:textId="7FD26AB9" w:rsidR="00F47F16" w:rsidRPr="00F01088" w:rsidRDefault="00F47F16" w:rsidP="00BB2BF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- Produz</w:t>
      </w:r>
      <w:r w:rsidR="000E73D0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 </w:t>
      </w: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e realiza o </w:t>
      </w:r>
      <w:r w:rsidR="00631FED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evento</w:t>
      </w: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 Café Mitológico</w:t>
      </w:r>
      <w:r w:rsidR="00763D3F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, projeto que reúne destacados artistas do cenário teatral cearense tais como: </w:t>
      </w:r>
      <w:r w:rsidR="000E73D0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Fran Teixeira, </w:t>
      </w:r>
      <w:r w:rsidR="00763D3F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Ricardo Guilherme, </w:t>
      </w:r>
      <w:r w:rsidR="000E73D0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Joca Andrade e Tetê Macambira. O evento já está na sua 3ª Edição</w:t>
      </w:r>
      <w:r w:rsidR="00D66FB9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 desde 2018</w:t>
      </w:r>
    </w:p>
    <w:p w14:paraId="6F0095EF" w14:textId="560DC32B" w:rsidR="00784C63" w:rsidRPr="00F01088" w:rsidRDefault="00784C63" w:rsidP="00BB2BF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6905295A" w14:textId="047E3E3C" w:rsidR="00C22C0E" w:rsidRPr="00F01088" w:rsidRDefault="00C22C0E" w:rsidP="00BB2BF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- P</w:t>
      </w: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romov</w:t>
      </w: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eu</w:t>
      </w: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 o Grupo de Pesquisa Caminhos do Ritual no Teatro Contemporâneo em parceria com o Instituto Federal do Ceará – IFCE.</w:t>
      </w: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 (2019)</w:t>
      </w:r>
    </w:p>
    <w:p w14:paraId="7A2647FA" w14:textId="29A44D43" w:rsidR="004A7A9C" w:rsidRPr="00F01088" w:rsidRDefault="004A7A9C" w:rsidP="00BB2BF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6F492125" w14:textId="6196E9A1" w:rsidR="004A7A9C" w:rsidRPr="00F01088" w:rsidRDefault="004A7A9C" w:rsidP="004A7A9C">
      <w:pPr>
        <w:pStyle w:val="Standard"/>
        <w:jc w:val="both"/>
        <w:rPr>
          <w:rFonts w:cs="Times New Roman"/>
        </w:rPr>
      </w:pPr>
      <w:r w:rsidRPr="00F01088">
        <w:rPr>
          <w:rFonts w:eastAsia="Times New Roman" w:cs="Times New Roman"/>
          <w:color w:val="FFFFFF"/>
        </w:rPr>
        <w:t xml:space="preserve">- Realizou a </w:t>
      </w:r>
      <w:r w:rsidRPr="00F01088">
        <w:rPr>
          <w:rFonts w:cs="Times New Roman"/>
        </w:rPr>
        <w:t>Apresentaçã</w:t>
      </w:r>
      <w:r w:rsidRPr="00F01088">
        <w:rPr>
          <w:rFonts w:cs="Times New Roman"/>
        </w:rPr>
        <w:t>o do Espetáculo</w:t>
      </w:r>
      <w:r w:rsidRPr="00F01088">
        <w:rPr>
          <w:rFonts w:cs="Times New Roman"/>
        </w:rPr>
        <w:t xml:space="preserve"> “Clitemnestra” no La Movida </w:t>
      </w:r>
      <w:proofErr w:type="spellStart"/>
      <w:r w:rsidRPr="00F01088">
        <w:rPr>
          <w:rFonts w:cs="Times New Roman"/>
        </w:rPr>
        <w:t>Microteatro</w:t>
      </w:r>
      <w:proofErr w:type="spellEnd"/>
      <w:r w:rsidRPr="00F01088">
        <w:rPr>
          <w:rFonts w:cs="Times New Roman"/>
        </w:rPr>
        <w:t>, Belo Horizonte/M</w:t>
      </w:r>
      <w:r w:rsidRPr="00F01088">
        <w:rPr>
          <w:rFonts w:cs="Times New Roman"/>
        </w:rPr>
        <w:t>inas Gerais</w:t>
      </w:r>
      <w:r w:rsidRPr="00F01088">
        <w:rPr>
          <w:rFonts w:cs="Times New Roman"/>
        </w:rPr>
        <w:t>.</w:t>
      </w:r>
    </w:p>
    <w:p w14:paraId="7414BBB9" w14:textId="5A729886" w:rsidR="00A77093" w:rsidRPr="00F01088" w:rsidRDefault="00A77093" w:rsidP="00BB2BF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6AE15049" w14:textId="5BBFF8F5" w:rsidR="00A77093" w:rsidRPr="00F01088" w:rsidRDefault="00A77093" w:rsidP="00A77093">
      <w:pPr>
        <w:pStyle w:val="Standard"/>
        <w:jc w:val="both"/>
        <w:rPr>
          <w:rFonts w:cs="Times New Roman"/>
        </w:rPr>
      </w:pPr>
      <w:r w:rsidRPr="00F01088">
        <w:rPr>
          <w:rFonts w:eastAsia="Times New Roman" w:cs="Times New Roman"/>
          <w:color w:val="FFFFFF"/>
        </w:rPr>
        <w:t xml:space="preserve">- Realizou </w:t>
      </w:r>
      <w:r w:rsidRPr="00F01088">
        <w:rPr>
          <w:rFonts w:cs="Times New Roman"/>
        </w:rPr>
        <w:t xml:space="preserve">o evento </w:t>
      </w:r>
      <w:r w:rsidRPr="00F01088">
        <w:rPr>
          <w:rFonts w:cs="Times New Roman"/>
        </w:rPr>
        <w:t>“Crisálida, Ritos e Afetos”: aniversário de 2 anos e lançamento da Marca da Crisálida.</w:t>
      </w:r>
    </w:p>
    <w:p w14:paraId="0316E8AB" w14:textId="20E887B5" w:rsidR="000800C1" w:rsidRPr="00F01088" w:rsidRDefault="000800C1" w:rsidP="00BB2BF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13AAE098" w14:textId="087DDCF9" w:rsidR="000800C1" w:rsidRPr="00F55B5F" w:rsidRDefault="000800C1" w:rsidP="00F55B5F">
      <w:pPr>
        <w:pStyle w:val="Standard"/>
        <w:jc w:val="both"/>
        <w:rPr>
          <w:rFonts w:cs="Times New Roman"/>
        </w:rPr>
      </w:pPr>
      <w:r w:rsidRPr="00F01088">
        <w:rPr>
          <w:rFonts w:cs="Times New Roman"/>
        </w:rPr>
        <w:t>- Realizou o</w:t>
      </w:r>
      <w:r w:rsidRPr="00F01088">
        <w:rPr>
          <w:rFonts w:cs="Times New Roman"/>
        </w:rPr>
        <w:t xml:space="preserve"> </w:t>
      </w:r>
      <w:r w:rsidRPr="00F01088">
        <w:rPr>
          <w:rFonts w:cs="Times New Roman"/>
        </w:rPr>
        <w:t>l</w:t>
      </w:r>
      <w:r w:rsidRPr="00F01088">
        <w:rPr>
          <w:rFonts w:cs="Times New Roman"/>
        </w:rPr>
        <w:t>ançamento</w:t>
      </w:r>
      <w:r w:rsidRPr="00F01088">
        <w:rPr>
          <w:rFonts w:cs="Times New Roman"/>
        </w:rPr>
        <w:t xml:space="preserve"> virtual</w:t>
      </w:r>
      <w:r w:rsidRPr="00F01088">
        <w:rPr>
          <w:rFonts w:cs="Times New Roman"/>
        </w:rPr>
        <w:t xml:space="preserve"> do vídeo poético “Para Hilda - 90 Anos”, como presente pelo aniversário e em memória de Hilda Hilst.</w:t>
      </w:r>
      <w:r w:rsidRPr="00F01088">
        <w:rPr>
          <w:rFonts w:cs="Times New Roman"/>
        </w:rPr>
        <w:t xml:space="preserve"> (2020)</w:t>
      </w:r>
    </w:p>
    <w:p w14:paraId="4486F9B3" w14:textId="77777777" w:rsidR="00C22C0E" w:rsidRPr="00F01088" w:rsidRDefault="00C22C0E" w:rsidP="00BB2BF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2D11B58E" w14:textId="6A470466" w:rsidR="00AC2953" w:rsidRPr="00F01088" w:rsidRDefault="00AC2953" w:rsidP="00AC2953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- </w:t>
      </w:r>
      <w:r w:rsidR="000800C1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Realizou e Promoveu </w:t>
      </w: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Projeto Casulo Virtual, </w:t>
      </w:r>
      <w:r w:rsidR="0082664D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programa de </w:t>
      </w:r>
      <w:r w:rsidR="00A77093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encontros com </w:t>
      </w: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artistas pesquisadores sobre temas de interesse para diálogo com a pesquisa e criação, realizados nas redes sociais da Companhia. </w:t>
      </w:r>
      <w:r w:rsidR="00A77093"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 Contando com 7 e</w:t>
      </w: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dições:</w:t>
      </w:r>
    </w:p>
    <w:p w14:paraId="51AC0A03" w14:textId="33E27843" w:rsidR="00AC2953" w:rsidRPr="00F01088" w:rsidRDefault="00AC2953" w:rsidP="00AC2953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723C0DF5" w14:textId="0D0397DB" w:rsidR="00AC2953" w:rsidRPr="00F01088" w:rsidRDefault="00AC2953" w:rsidP="00AC2953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01: “Mito, atualidade e processo criativo: uma relação possível?”, com Luciana Sousa e Juliana Veras.</w:t>
      </w:r>
    </w:p>
    <w:p w14:paraId="45EDD4EC" w14:textId="77777777" w:rsidR="0082664D" w:rsidRPr="00F01088" w:rsidRDefault="0082664D" w:rsidP="0082664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02: “10 anos com Medéia”, com Luciana Sousa e Juliana Veras.</w:t>
      </w:r>
    </w:p>
    <w:p w14:paraId="4F71ACA8" w14:textId="77777777" w:rsidR="0082664D" w:rsidRPr="00F01088" w:rsidRDefault="0082664D" w:rsidP="0082664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03: “Ancestralidade e música no teatro: corpos que ressoam”, com Jean Brito e Rafaely Santos.</w:t>
      </w:r>
    </w:p>
    <w:p w14:paraId="3E5AA875" w14:textId="122C6A59" w:rsidR="0082664D" w:rsidRPr="00F01088" w:rsidRDefault="0082664D" w:rsidP="0082664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04: “Bordado, voz e resistência”, com Solange Soares e </w:t>
      </w:r>
      <w:proofErr w:type="spellStart"/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Jéssy</w:t>
      </w:r>
      <w:proofErr w:type="spellEnd"/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 Santos.</w:t>
      </w:r>
    </w:p>
    <w:p w14:paraId="4CF8A129" w14:textId="21F43F9A" w:rsidR="0082664D" w:rsidRPr="00F01088" w:rsidRDefault="0082664D" w:rsidP="0082664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05: “Teatro, cinema e pandemia”, com Isaac Branco e Paulo de Souza.</w:t>
      </w:r>
    </w:p>
    <w:p w14:paraId="44EE6BE3" w14:textId="6880B3CD" w:rsidR="0082664D" w:rsidRPr="00F01088" w:rsidRDefault="0082664D" w:rsidP="0082664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06: “Capoeira: corpo, memória e resistência”, com Camila Aguiar, André Foca e Ohana Sancho.</w:t>
      </w:r>
    </w:p>
    <w:p w14:paraId="117B9057" w14:textId="23822BF5" w:rsidR="0082664D" w:rsidRDefault="0082664D" w:rsidP="0082664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07: “Poéticas do Corpo e do Espaço: Processos Criativos”, com Tomaz de Aquino e Elaine Cristina.</w:t>
      </w:r>
    </w:p>
    <w:p w14:paraId="53DD27C0" w14:textId="664AD11B" w:rsidR="006C7637" w:rsidRDefault="006C7637" w:rsidP="0082664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71B614EB" w14:textId="77B581CD" w:rsidR="006C7637" w:rsidRDefault="006C7637" w:rsidP="006C7637">
      <w:pPr>
        <w:pStyle w:val="Standard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Realizou a adaptação espetáculo</w:t>
      </w:r>
      <w:r w:rsidRPr="00367BFC">
        <w:rPr>
          <w:rFonts w:asciiTheme="minorHAnsi" w:hAnsiTheme="minorHAnsi" w:cstheme="minorHAnsi"/>
        </w:rPr>
        <w:t xml:space="preserve"> “Clitemnestra” </w:t>
      </w:r>
      <w:r w:rsidR="000B152F">
        <w:rPr>
          <w:rFonts w:asciiTheme="minorHAnsi" w:hAnsiTheme="minorHAnsi" w:cstheme="minorHAnsi"/>
        </w:rPr>
        <w:t xml:space="preserve">para o </w:t>
      </w:r>
      <w:r w:rsidRPr="00367BFC">
        <w:rPr>
          <w:rFonts w:asciiTheme="minorHAnsi" w:hAnsiTheme="minorHAnsi" w:cstheme="minorHAnsi"/>
        </w:rPr>
        <w:t>formato Online pelo YouTube do Sesc-CE seguido de bate-papo, no projeto Dramaturgia encena.</w:t>
      </w:r>
      <w:r w:rsidR="000B152F">
        <w:rPr>
          <w:rFonts w:asciiTheme="minorHAnsi" w:hAnsiTheme="minorHAnsi" w:cstheme="minorHAnsi"/>
        </w:rPr>
        <w:t xml:space="preserve"> (2021)</w:t>
      </w:r>
    </w:p>
    <w:p w14:paraId="094191A2" w14:textId="337CA694" w:rsidR="000B152F" w:rsidRDefault="000B152F" w:rsidP="006C7637">
      <w:pPr>
        <w:pStyle w:val="Standard"/>
        <w:jc w:val="both"/>
        <w:rPr>
          <w:rFonts w:asciiTheme="minorHAnsi" w:hAnsiTheme="minorHAnsi" w:cstheme="minorHAnsi"/>
        </w:rPr>
      </w:pPr>
    </w:p>
    <w:p w14:paraId="500F547B" w14:textId="15D60D3E" w:rsidR="000B152F" w:rsidRDefault="000B152F" w:rsidP="006C7637">
      <w:pPr>
        <w:pStyle w:val="Standard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Realizou a estreia e primeira temporada virtual </w:t>
      </w:r>
      <w:r w:rsidR="00F97BD2">
        <w:rPr>
          <w:rFonts w:asciiTheme="minorHAnsi" w:hAnsiTheme="minorHAnsi" w:cstheme="minorHAnsi"/>
        </w:rPr>
        <w:t>de 1</w:t>
      </w:r>
      <w:r w:rsidR="00EA2A94">
        <w:rPr>
          <w:rFonts w:asciiTheme="minorHAnsi" w:hAnsiTheme="minorHAnsi" w:cstheme="minorHAnsi"/>
        </w:rPr>
        <w:t>4</w:t>
      </w:r>
      <w:r w:rsidR="00F97BD2">
        <w:rPr>
          <w:rFonts w:asciiTheme="minorHAnsi" w:hAnsiTheme="minorHAnsi" w:cstheme="minorHAnsi"/>
        </w:rPr>
        <w:t xml:space="preserve"> apresentação </w:t>
      </w:r>
      <w:r w:rsidR="00C84F2D">
        <w:rPr>
          <w:rFonts w:asciiTheme="minorHAnsi" w:hAnsiTheme="minorHAnsi" w:cstheme="minorHAnsi"/>
        </w:rPr>
        <w:t xml:space="preserve">seguidas de bate-papos </w:t>
      </w:r>
      <w:r>
        <w:rPr>
          <w:rFonts w:asciiTheme="minorHAnsi" w:hAnsiTheme="minorHAnsi" w:cstheme="minorHAnsi"/>
        </w:rPr>
        <w:t>de ARIADNE – Cartografias de um Labirinto</w:t>
      </w:r>
      <w:r w:rsidR="00F97BD2">
        <w:rPr>
          <w:rFonts w:asciiTheme="minorHAnsi" w:hAnsiTheme="minorHAnsi" w:cstheme="minorHAnsi"/>
        </w:rPr>
        <w:t xml:space="preserve"> forma completamente virtual / </w:t>
      </w:r>
      <w:proofErr w:type="spellStart"/>
      <w:proofErr w:type="gramStart"/>
      <w:r w:rsidR="00F97BD2">
        <w:rPr>
          <w:rFonts w:asciiTheme="minorHAnsi" w:hAnsiTheme="minorHAnsi" w:cstheme="minorHAnsi"/>
        </w:rPr>
        <w:t>semi-presencial</w:t>
      </w:r>
      <w:proofErr w:type="spellEnd"/>
      <w:proofErr w:type="gramEnd"/>
      <w:r w:rsidR="00F97BD2">
        <w:rPr>
          <w:rFonts w:asciiTheme="minorHAnsi" w:hAnsiTheme="minorHAnsi" w:cstheme="minorHAnsi"/>
        </w:rPr>
        <w:t>: nos espaços</w:t>
      </w:r>
      <w:r w:rsidR="001D3E1F">
        <w:rPr>
          <w:rFonts w:asciiTheme="minorHAnsi" w:hAnsiTheme="minorHAnsi" w:cstheme="minorHAnsi"/>
        </w:rPr>
        <w:t>:</w:t>
      </w:r>
    </w:p>
    <w:p w14:paraId="3B785411" w14:textId="35D58EF9" w:rsidR="00753640" w:rsidRPr="000C43BA" w:rsidRDefault="00753640" w:rsidP="00753640">
      <w:pPr>
        <w:pStyle w:val="PargrafodaLista"/>
        <w:numPr>
          <w:ilvl w:val="0"/>
          <w:numId w:val="1"/>
        </w:numPr>
        <w:spacing w:after="160" w:line="259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Curso de Princípios Básicos de Teatro </w:t>
      </w:r>
      <w:r w:rsidR="007B3CD6">
        <w:rPr>
          <w:sz w:val="24"/>
          <w:szCs w:val="24"/>
        </w:rPr>
        <w:t xml:space="preserve">| </w:t>
      </w:r>
      <w:r>
        <w:rPr>
          <w:sz w:val="24"/>
          <w:szCs w:val="24"/>
        </w:rPr>
        <w:t xml:space="preserve">CPBT </w:t>
      </w:r>
      <w:r w:rsidR="007B3CD6">
        <w:rPr>
          <w:sz w:val="24"/>
          <w:szCs w:val="24"/>
        </w:rPr>
        <w:t>(</w:t>
      </w:r>
      <w:r w:rsidR="007B3CD6">
        <w:rPr>
          <w:sz w:val="24"/>
          <w:szCs w:val="24"/>
        </w:rPr>
        <w:t xml:space="preserve">Google </w:t>
      </w:r>
      <w:proofErr w:type="spellStart"/>
      <w:r w:rsidR="007B3CD6">
        <w:rPr>
          <w:sz w:val="24"/>
          <w:szCs w:val="24"/>
        </w:rPr>
        <w:t>meet</w:t>
      </w:r>
      <w:proofErr w:type="spellEnd"/>
      <w:r w:rsidR="007B3CD6">
        <w:rPr>
          <w:sz w:val="24"/>
          <w:szCs w:val="24"/>
        </w:rPr>
        <w:t>)</w:t>
      </w:r>
      <w:r>
        <w:rPr>
          <w:sz w:val="24"/>
          <w:szCs w:val="24"/>
        </w:rPr>
        <w:t>) |</w:t>
      </w:r>
      <w:proofErr w:type="spellStart"/>
      <w:r>
        <w:rPr>
          <w:sz w:val="24"/>
          <w:szCs w:val="24"/>
        </w:rPr>
        <w:t>Theatro</w:t>
      </w:r>
      <w:proofErr w:type="spellEnd"/>
      <w:r>
        <w:rPr>
          <w:sz w:val="24"/>
          <w:szCs w:val="24"/>
        </w:rPr>
        <w:t xml:space="preserve"> José de Alencar</w:t>
      </w:r>
    </w:p>
    <w:p w14:paraId="1CF3CF1B" w14:textId="6C747659" w:rsidR="00753640" w:rsidRDefault="00753640" w:rsidP="00753640">
      <w:pPr>
        <w:pStyle w:val="PargrafodaLista"/>
        <w:numPr>
          <w:ilvl w:val="0"/>
          <w:numId w:val="1"/>
        </w:numPr>
        <w:spacing w:after="160" w:line="259" w:lineRule="auto"/>
        <w:contextualSpacing/>
        <w:rPr>
          <w:sz w:val="24"/>
          <w:szCs w:val="24"/>
        </w:rPr>
      </w:pPr>
      <w:proofErr w:type="spellStart"/>
      <w:r>
        <w:rPr>
          <w:sz w:val="24"/>
          <w:szCs w:val="24"/>
        </w:rPr>
        <w:t>Theatro</w:t>
      </w:r>
      <w:proofErr w:type="spellEnd"/>
      <w:r>
        <w:rPr>
          <w:sz w:val="24"/>
          <w:szCs w:val="24"/>
        </w:rPr>
        <w:t xml:space="preserve"> José de Alencar</w:t>
      </w:r>
      <w:r w:rsidRPr="000C43BA">
        <w:rPr>
          <w:sz w:val="24"/>
          <w:szCs w:val="24"/>
        </w:rPr>
        <w:t xml:space="preserve"> </w:t>
      </w:r>
      <w:r w:rsidR="004476A0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Pr="000C43BA">
        <w:rPr>
          <w:sz w:val="24"/>
          <w:szCs w:val="24"/>
        </w:rPr>
        <w:t>TJA</w:t>
      </w:r>
      <w:r w:rsidR="004476A0">
        <w:rPr>
          <w:sz w:val="24"/>
          <w:szCs w:val="24"/>
        </w:rPr>
        <w:t xml:space="preserve"> | Youtube</w:t>
      </w:r>
    </w:p>
    <w:p w14:paraId="2A4A146E" w14:textId="4CFC9AEA" w:rsidR="004476A0" w:rsidRDefault="004476A0" w:rsidP="004476A0">
      <w:pPr>
        <w:pStyle w:val="PargrafodaLista"/>
        <w:numPr>
          <w:ilvl w:val="0"/>
          <w:numId w:val="1"/>
        </w:numPr>
        <w:spacing w:after="160" w:line="259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Centro Cultural Bom Jardim </w:t>
      </w:r>
      <w:r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Pr="000C43BA">
        <w:rPr>
          <w:sz w:val="24"/>
          <w:szCs w:val="24"/>
        </w:rPr>
        <w:t>CCBJ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| Youtube</w:t>
      </w:r>
    </w:p>
    <w:p w14:paraId="6C8F3710" w14:textId="228E9CF5" w:rsidR="00052052" w:rsidRPr="000C43BA" w:rsidRDefault="00052052" w:rsidP="00052052">
      <w:pPr>
        <w:pStyle w:val="PargrafodaLista"/>
        <w:numPr>
          <w:ilvl w:val="0"/>
          <w:numId w:val="1"/>
        </w:numPr>
        <w:spacing w:after="160" w:line="259" w:lineRule="auto"/>
        <w:contextualSpacing/>
        <w:rPr>
          <w:sz w:val="24"/>
          <w:szCs w:val="24"/>
        </w:rPr>
      </w:pPr>
      <w:r w:rsidRPr="000C43BA">
        <w:rPr>
          <w:sz w:val="24"/>
          <w:szCs w:val="24"/>
        </w:rPr>
        <w:t>CUCA</w:t>
      </w:r>
      <w:r>
        <w:rPr>
          <w:sz w:val="24"/>
          <w:szCs w:val="24"/>
        </w:rPr>
        <w:t xml:space="preserve"> – JUV.TV</w:t>
      </w:r>
      <w:r>
        <w:rPr>
          <w:sz w:val="24"/>
          <w:szCs w:val="24"/>
        </w:rPr>
        <w:t xml:space="preserve"> | Youtube</w:t>
      </w:r>
    </w:p>
    <w:p w14:paraId="229CAB38" w14:textId="176AF70A" w:rsidR="00052052" w:rsidRPr="000C43BA" w:rsidRDefault="00052052" w:rsidP="00052052">
      <w:pPr>
        <w:pStyle w:val="PargrafodaLista"/>
        <w:numPr>
          <w:ilvl w:val="0"/>
          <w:numId w:val="1"/>
        </w:numPr>
        <w:spacing w:after="160" w:line="259" w:lineRule="auto"/>
        <w:contextualSpacing/>
        <w:rPr>
          <w:sz w:val="24"/>
          <w:szCs w:val="24"/>
        </w:rPr>
      </w:pPr>
      <w:r w:rsidRPr="000C43BA">
        <w:rPr>
          <w:sz w:val="24"/>
          <w:szCs w:val="24"/>
        </w:rPr>
        <w:t>Cineteatro São Luiz</w:t>
      </w:r>
      <w:r>
        <w:rPr>
          <w:sz w:val="24"/>
          <w:szCs w:val="24"/>
        </w:rPr>
        <w:t xml:space="preserve"> | </w:t>
      </w:r>
      <w:proofErr w:type="spellStart"/>
      <w:r>
        <w:rPr>
          <w:sz w:val="24"/>
          <w:szCs w:val="24"/>
        </w:rPr>
        <w:t>Semi-presencial</w:t>
      </w:r>
      <w:proofErr w:type="spellEnd"/>
    </w:p>
    <w:p w14:paraId="2F8FB4EE" w14:textId="3E181BC3" w:rsidR="00052052" w:rsidRPr="000C43BA" w:rsidRDefault="00052052" w:rsidP="00052052">
      <w:pPr>
        <w:pStyle w:val="PargrafodaLista"/>
        <w:numPr>
          <w:ilvl w:val="0"/>
          <w:numId w:val="1"/>
        </w:numPr>
        <w:spacing w:after="160" w:line="259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Curso Básico de Fundamentos do Teatro | </w:t>
      </w:r>
      <w:r w:rsidRPr="000C43BA">
        <w:rPr>
          <w:sz w:val="24"/>
          <w:szCs w:val="24"/>
        </w:rPr>
        <w:t xml:space="preserve">CCBJ </w:t>
      </w:r>
      <w:r>
        <w:rPr>
          <w:sz w:val="24"/>
          <w:szCs w:val="24"/>
        </w:rPr>
        <w:t>(</w:t>
      </w:r>
      <w:r w:rsidR="007B3CD6">
        <w:rPr>
          <w:sz w:val="24"/>
          <w:szCs w:val="24"/>
        </w:rPr>
        <w:t xml:space="preserve">Google </w:t>
      </w:r>
      <w:proofErr w:type="spellStart"/>
      <w:r w:rsidR="007B3CD6">
        <w:rPr>
          <w:sz w:val="24"/>
          <w:szCs w:val="24"/>
        </w:rPr>
        <w:t>meet</w:t>
      </w:r>
      <w:proofErr w:type="spellEnd"/>
      <w:r>
        <w:rPr>
          <w:sz w:val="24"/>
          <w:szCs w:val="24"/>
        </w:rPr>
        <w:t>)</w:t>
      </w:r>
    </w:p>
    <w:p w14:paraId="0E1CEAA6" w14:textId="1009AD3B" w:rsidR="007B3CD6" w:rsidRPr="000C43BA" w:rsidRDefault="007B3CD6" w:rsidP="007B3CD6">
      <w:pPr>
        <w:pStyle w:val="PargrafodaLista"/>
        <w:numPr>
          <w:ilvl w:val="0"/>
          <w:numId w:val="1"/>
        </w:numPr>
        <w:spacing w:after="160" w:line="259" w:lineRule="auto"/>
        <w:contextualSpacing/>
        <w:rPr>
          <w:sz w:val="24"/>
          <w:szCs w:val="24"/>
        </w:rPr>
      </w:pPr>
      <w:r w:rsidRPr="000C43BA">
        <w:rPr>
          <w:sz w:val="24"/>
          <w:szCs w:val="24"/>
        </w:rPr>
        <w:t>Vila das Artes</w:t>
      </w:r>
      <w:r>
        <w:rPr>
          <w:sz w:val="24"/>
          <w:szCs w:val="24"/>
        </w:rPr>
        <w:t xml:space="preserve"> | Youtube</w:t>
      </w:r>
    </w:p>
    <w:p w14:paraId="11CFD0F0" w14:textId="63A4C27A" w:rsidR="00052052" w:rsidRDefault="007B3CD6" w:rsidP="004476A0">
      <w:pPr>
        <w:pStyle w:val="PargrafodaLista"/>
        <w:numPr>
          <w:ilvl w:val="0"/>
          <w:numId w:val="1"/>
        </w:numPr>
        <w:spacing w:after="160" w:line="259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Associação Comunitária de </w:t>
      </w:r>
      <w:proofErr w:type="spellStart"/>
      <w:proofErr w:type="gramStart"/>
      <w:r>
        <w:rPr>
          <w:sz w:val="24"/>
          <w:szCs w:val="24"/>
        </w:rPr>
        <w:t>Beneficio</w:t>
      </w:r>
      <w:proofErr w:type="spellEnd"/>
      <w:proofErr w:type="gramEnd"/>
      <w:r>
        <w:rPr>
          <w:sz w:val="24"/>
          <w:szCs w:val="24"/>
        </w:rPr>
        <w:t xml:space="preserve"> aos Amigos ACBA | Vila Velha</w:t>
      </w:r>
      <w:r w:rsidR="00D36AF4">
        <w:rPr>
          <w:sz w:val="24"/>
          <w:szCs w:val="24"/>
        </w:rPr>
        <w:t xml:space="preserve"> | (</w:t>
      </w:r>
      <w:proofErr w:type="spellStart"/>
      <w:r w:rsidR="00D36AF4">
        <w:rPr>
          <w:sz w:val="24"/>
          <w:szCs w:val="24"/>
        </w:rPr>
        <w:t>semi-presencial</w:t>
      </w:r>
      <w:proofErr w:type="spellEnd"/>
      <w:r w:rsidR="00D36AF4">
        <w:rPr>
          <w:sz w:val="24"/>
          <w:szCs w:val="24"/>
        </w:rPr>
        <w:t>)</w:t>
      </w:r>
    </w:p>
    <w:p w14:paraId="360C9424" w14:textId="2E1F85E7" w:rsidR="00D36AF4" w:rsidRPr="000C43BA" w:rsidRDefault="00D36AF4" w:rsidP="00D36AF4">
      <w:pPr>
        <w:pStyle w:val="PargrafodaLista"/>
        <w:numPr>
          <w:ilvl w:val="0"/>
          <w:numId w:val="1"/>
        </w:numPr>
        <w:spacing w:after="160" w:line="259" w:lineRule="auto"/>
        <w:contextualSpacing/>
        <w:rPr>
          <w:sz w:val="24"/>
          <w:szCs w:val="24"/>
        </w:rPr>
      </w:pPr>
      <w:r w:rsidRPr="000C43BA">
        <w:rPr>
          <w:sz w:val="24"/>
          <w:szCs w:val="24"/>
        </w:rPr>
        <w:t>F</w:t>
      </w:r>
      <w:r>
        <w:rPr>
          <w:sz w:val="24"/>
          <w:szCs w:val="24"/>
        </w:rPr>
        <w:t>estival das Artes Cênicas do Ceará</w:t>
      </w:r>
      <w:r>
        <w:rPr>
          <w:sz w:val="24"/>
          <w:szCs w:val="24"/>
        </w:rPr>
        <w:t xml:space="preserve"> | Youtube</w:t>
      </w:r>
    </w:p>
    <w:p w14:paraId="3B8748BB" w14:textId="1759001B" w:rsidR="00D36AF4" w:rsidRPr="000C43BA" w:rsidRDefault="00D36AF4" w:rsidP="00D36AF4">
      <w:pPr>
        <w:pStyle w:val="PargrafodaLista"/>
        <w:numPr>
          <w:ilvl w:val="0"/>
          <w:numId w:val="1"/>
        </w:numPr>
        <w:spacing w:after="160" w:line="259" w:lineRule="auto"/>
        <w:contextualSpacing/>
        <w:rPr>
          <w:sz w:val="24"/>
          <w:szCs w:val="24"/>
        </w:rPr>
      </w:pPr>
      <w:r w:rsidRPr="000C43BA">
        <w:rPr>
          <w:sz w:val="24"/>
          <w:szCs w:val="24"/>
        </w:rPr>
        <w:lastRenderedPageBreak/>
        <w:t xml:space="preserve">Instituto Federal de Educação, Ciência e Tecnologia do Ceará </w:t>
      </w:r>
      <w:r>
        <w:rPr>
          <w:sz w:val="24"/>
          <w:szCs w:val="24"/>
        </w:rPr>
        <w:t xml:space="preserve">| Campus Fortaleza </w:t>
      </w:r>
      <w:r>
        <w:rPr>
          <w:sz w:val="24"/>
          <w:szCs w:val="24"/>
        </w:rPr>
        <w:t>|</w:t>
      </w:r>
      <w:r>
        <w:rPr>
          <w:sz w:val="24"/>
          <w:szCs w:val="24"/>
        </w:rPr>
        <w:t xml:space="preserve"> Programa de Pós-Graduação em Artes | Mestrado </w:t>
      </w:r>
      <w:r w:rsidRPr="000C43BA">
        <w:rPr>
          <w:sz w:val="24"/>
          <w:szCs w:val="24"/>
        </w:rPr>
        <w:t xml:space="preserve">Profissional em Artes </w:t>
      </w:r>
      <w:r>
        <w:rPr>
          <w:sz w:val="24"/>
          <w:szCs w:val="24"/>
        </w:rPr>
        <w:t>–</w:t>
      </w:r>
      <w:r w:rsidRPr="000C43BA">
        <w:rPr>
          <w:sz w:val="24"/>
          <w:szCs w:val="24"/>
        </w:rPr>
        <w:t xml:space="preserve"> IFCE</w:t>
      </w:r>
      <w:r>
        <w:rPr>
          <w:sz w:val="24"/>
          <w:szCs w:val="24"/>
        </w:rPr>
        <w:t xml:space="preserve"> | Youtube</w:t>
      </w:r>
    </w:p>
    <w:p w14:paraId="0AC74B54" w14:textId="20B63BA3" w:rsidR="002A008D" w:rsidRPr="00F55B5F" w:rsidRDefault="00BC79D8" w:rsidP="00EA2A94">
      <w:pPr>
        <w:pStyle w:val="PargrafodaLista"/>
        <w:numPr>
          <w:ilvl w:val="0"/>
          <w:numId w:val="1"/>
        </w:numPr>
        <w:spacing w:after="160" w:line="259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, 12, 13 e </w:t>
      </w:r>
      <w:proofErr w:type="gramStart"/>
      <w:r>
        <w:rPr>
          <w:sz w:val="24"/>
          <w:szCs w:val="24"/>
        </w:rPr>
        <w:t xml:space="preserve">14 </w:t>
      </w:r>
      <w:r w:rsidR="002A008D" w:rsidRPr="000C43BA">
        <w:rPr>
          <w:sz w:val="24"/>
          <w:szCs w:val="24"/>
        </w:rPr>
        <w:t>.</w:t>
      </w:r>
      <w:proofErr w:type="gramEnd"/>
      <w:r w:rsidR="002A008D">
        <w:rPr>
          <w:sz w:val="24"/>
          <w:szCs w:val="24"/>
        </w:rPr>
        <w:t xml:space="preserve"> </w:t>
      </w:r>
      <w:r w:rsidR="002A008D" w:rsidRPr="000C43BA">
        <w:rPr>
          <w:sz w:val="24"/>
          <w:szCs w:val="24"/>
        </w:rPr>
        <w:t xml:space="preserve">Centro Educacional Moema </w:t>
      </w:r>
      <w:proofErr w:type="gramStart"/>
      <w:r w:rsidR="002A008D" w:rsidRPr="000C43BA">
        <w:rPr>
          <w:sz w:val="24"/>
          <w:szCs w:val="24"/>
        </w:rPr>
        <w:t xml:space="preserve">Távora </w:t>
      </w:r>
      <w:r w:rsidR="00EA2A94">
        <w:rPr>
          <w:sz w:val="24"/>
          <w:szCs w:val="24"/>
        </w:rPr>
        <w:t xml:space="preserve"> e</w:t>
      </w:r>
      <w:proofErr w:type="gramEnd"/>
      <w:r w:rsidR="00EA2A94">
        <w:rPr>
          <w:sz w:val="24"/>
          <w:szCs w:val="24"/>
        </w:rPr>
        <w:t xml:space="preserve"> </w:t>
      </w:r>
      <w:r w:rsidR="00EA2A94">
        <w:rPr>
          <w:sz w:val="23"/>
          <w:szCs w:val="23"/>
        </w:rPr>
        <w:t xml:space="preserve">EEFM Almirante Tamandaré </w:t>
      </w:r>
      <w:r w:rsidR="002A008D">
        <w:rPr>
          <w:sz w:val="24"/>
          <w:szCs w:val="24"/>
        </w:rPr>
        <w:t xml:space="preserve">| </w:t>
      </w:r>
      <w:r w:rsidR="002A008D" w:rsidRPr="000C43BA">
        <w:rPr>
          <w:sz w:val="24"/>
          <w:szCs w:val="24"/>
        </w:rPr>
        <w:t>Projeto Palco de Giz – Teatro Universitário Paschoal Carlos Magno (TUPA) Universidade Federal do Ceará (UFC)</w:t>
      </w:r>
    </w:p>
    <w:p w14:paraId="7E405329" w14:textId="35BF80AB" w:rsidR="00EA2A94" w:rsidRDefault="00EA2A94" w:rsidP="00EA2A94">
      <w:pPr>
        <w:spacing w:after="160" w:line="259" w:lineRule="auto"/>
        <w:contextualSpacing/>
        <w:rPr>
          <w:rFonts w:asciiTheme="minorHAnsi" w:hAnsiTheme="minorHAnsi" w:cstheme="minorHAnsi"/>
        </w:rPr>
      </w:pPr>
      <w:r>
        <w:rPr>
          <w:sz w:val="24"/>
          <w:szCs w:val="24"/>
        </w:rPr>
        <w:t xml:space="preserve">-  Apresentou </w:t>
      </w:r>
      <w:r>
        <w:rPr>
          <w:rFonts w:asciiTheme="minorHAnsi" w:hAnsiTheme="minorHAnsi" w:cstheme="minorHAnsi"/>
        </w:rPr>
        <w:t>ARIADNE – Cartografias de um Labirinto</w:t>
      </w:r>
      <w:r w:rsidR="00CF54B0">
        <w:rPr>
          <w:rFonts w:asciiTheme="minorHAnsi" w:hAnsiTheme="minorHAnsi" w:cstheme="minorHAnsi"/>
        </w:rPr>
        <w:t xml:space="preserve"> a 1ª</w:t>
      </w:r>
      <w:r w:rsidR="00B86DDA">
        <w:rPr>
          <w:rFonts w:asciiTheme="minorHAnsi" w:hAnsiTheme="minorHAnsi" w:cstheme="minorHAnsi"/>
        </w:rPr>
        <w:t xml:space="preserve"> apresentação presencial</w:t>
      </w:r>
      <w:r w:rsidR="006B2667">
        <w:rPr>
          <w:rFonts w:asciiTheme="minorHAnsi" w:hAnsiTheme="minorHAnsi" w:cstheme="minorHAnsi"/>
        </w:rPr>
        <w:t xml:space="preserve"> no Teatro Dragão do Mar | Centro Dragão do Mar de Arte e Cultura (2021)</w:t>
      </w:r>
    </w:p>
    <w:p w14:paraId="6F89F151" w14:textId="19FBA7CA" w:rsidR="006B2667" w:rsidRDefault="006B2667" w:rsidP="00EA2A94">
      <w:pPr>
        <w:spacing w:after="160" w:line="259" w:lineRule="auto"/>
        <w:contextualSpacing/>
        <w:rPr>
          <w:rFonts w:asciiTheme="minorHAnsi" w:hAnsiTheme="minorHAnsi" w:cstheme="minorHAnsi"/>
        </w:rPr>
      </w:pPr>
    </w:p>
    <w:p w14:paraId="47F0EEB7" w14:textId="227F7DE3" w:rsidR="00C84F2D" w:rsidRPr="00B86DDA" w:rsidRDefault="006B2667" w:rsidP="00B86DDA">
      <w:pPr>
        <w:spacing w:after="160" w:line="259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-  Apresentou </w:t>
      </w:r>
      <w:r>
        <w:rPr>
          <w:rFonts w:asciiTheme="minorHAnsi" w:hAnsiTheme="minorHAnsi" w:cstheme="minorHAnsi"/>
        </w:rPr>
        <w:t xml:space="preserve">ARIADNE – Cartografias de um Labirinto Presencialmente no Teatro </w:t>
      </w:r>
      <w:r w:rsidR="009A764F">
        <w:rPr>
          <w:rFonts w:asciiTheme="minorHAnsi" w:hAnsiTheme="minorHAnsi" w:cstheme="minorHAnsi"/>
        </w:rPr>
        <w:t xml:space="preserve">do CUCA BARRA | </w:t>
      </w:r>
      <w:r w:rsidR="00CF54B0" w:rsidRPr="00CF54B0">
        <w:rPr>
          <w:rFonts w:asciiTheme="minorHAnsi" w:hAnsiTheme="minorHAnsi" w:cstheme="minorHAnsi"/>
        </w:rPr>
        <w:t>Centros Urbanos de Cultura, Arte, Ciência e Esporte</w:t>
      </w:r>
      <w:r w:rsidR="00CF54B0">
        <w:rPr>
          <w:rFonts w:asciiTheme="minorHAnsi" w:hAnsiTheme="minorHAnsi" w:cstheme="minorHAnsi"/>
        </w:rPr>
        <w:t xml:space="preserve"> | Programa Avesso do </w:t>
      </w:r>
      <w:proofErr w:type="gramStart"/>
      <w:r w:rsidR="00CF54B0">
        <w:rPr>
          <w:rFonts w:asciiTheme="minorHAnsi" w:hAnsiTheme="minorHAnsi" w:cstheme="minorHAnsi"/>
        </w:rPr>
        <w:t xml:space="preserve">Cena </w:t>
      </w:r>
      <w:r>
        <w:rPr>
          <w:rFonts w:asciiTheme="minorHAnsi" w:hAnsiTheme="minorHAnsi" w:cstheme="minorHAnsi"/>
        </w:rPr>
        <w:t xml:space="preserve"> (</w:t>
      </w:r>
      <w:proofErr w:type="gramEnd"/>
      <w:r>
        <w:rPr>
          <w:rFonts w:asciiTheme="minorHAnsi" w:hAnsiTheme="minorHAnsi" w:cstheme="minorHAnsi"/>
        </w:rPr>
        <w:t>2021)</w:t>
      </w:r>
    </w:p>
    <w:p w14:paraId="63412D77" w14:textId="4239ACD5" w:rsidR="00C84F2D" w:rsidRDefault="001D3E1F" w:rsidP="006C7637">
      <w:pPr>
        <w:pStyle w:val="Standard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Realizou apresentações do espetáculo </w:t>
      </w:r>
      <w:r>
        <w:rPr>
          <w:rFonts w:asciiTheme="minorHAnsi" w:hAnsiTheme="minorHAnsi" w:cstheme="minorHAnsi"/>
        </w:rPr>
        <w:t>de ARIADNE – Cartografias de um Labirinto</w:t>
      </w:r>
      <w:r>
        <w:rPr>
          <w:rFonts w:asciiTheme="minorHAnsi" w:hAnsiTheme="minorHAnsi" w:cstheme="minorHAnsi"/>
        </w:rPr>
        <w:t xml:space="preserve"> no espaço Cultural CASA ABSURDA (2022)</w:t>
      </w:r>
    </w:p>
    <w:p w14:paraId="5F44E946" w14:textId="77777777" w:rsidR="006C7637" w:rsidRPr="00F01088" w:rsidRDefault="006C7637" w:rsidP="0082664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4600A9D0" w14:textId="7AD36315" w:rsidR="00B86DDA" w:rsidRDefault="00B86DDA" w:rsidP="00B86DDA">
      <w:pPr>
        <w:pStyle w:val="Standard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Realizou </w:t>
      </w:r>
      <w:r>
        <w:rPr>
          <w:rFonts w:asciiTheme="minorHAnsi" w:hAnsiTheme="minorHAnsi" w:cstheme="minorHAnsi"/>
        </w:rPr>
        <w:t xml:space="preserve">a 1ª </w:t>
      </w:r>
      <w:proofErr w:type="gramStart"/>
      <w:r>
        <w:rPr>
          <w:rFonts w:asciiTheme="minorHAnsi" w:hAnsiTheme="minorHAnsi" w:cstheme="minorHAnsi"/>
        </w:rPr>
        <w:t xml:space="preserve">temporada </w:t>
      </w:r>
      <w:r>
        <w:rPr>
          <w:rFonts w:asciiTheme="minorHAnsi" w:hAnsiTheme="minorHAnsi" w:cstheme="minorHAnsi"/>
        </w:rPr>
        <w:t xml:space="preserve"> do</w:t>
      </w:r>
      <w:proofErr w:type="gramEnd"/>
      <w:r>
        <w:rPr>
          <w:rFonts w:asciiTheme="minorHAnsi" w:hAnsiTheme="minorHAnsi" w:cstheme="minorHAnsi"/>
        </w:rPr>
        <w:t xml:space="preserve"> espetáculo de ARIADNE – Cartografias de um Labirinto no </w:t>
      </w:r>
      <w:proofErr w:type="spellStart"/>
      <w:r>
        <w:rPr>
          <w:rFonts w:asciiTheme="minorHAnsi" w:hAnsiTheme="minorHAnsi" w:cstheme="minorHAnsi"/>
        </w:rPr>
        <w:t>Theatro</w:t>
      </w:r>
      <w:proofErr w:type="spellEnd"/>
      <w:r>
        <w:rPr>
          <w:rFonts w:asciiTheme="minorHAnsi" w:hAnsiTheme="minorHAnsi" w:cstheme="minorHAnsi"/>
        </w:rPr>
        <w:t xml:space="preserve"> José de Alencar em parceria com o SESC CEARÁ</w:t>
      </w:r>
      <w:r>
        <w:rPr>
          <w:rFonts w:asciiTheme="minorHAnsi" w:hAnsiTheme="minorHAnsi" w:cstheme="minorHAnsi"/>
        </w:rPr>
        <w:t xml:space="preserve"> (2022)</w:t>
      </w:r>
    </w:p>
    <w:p w14:paraId="735BF8C3" w14:textId="77777777" w:rsidR="00784C63" w:rsidRPr="00F01088" w:rsidRDefault="00784C63" w:rsidP="00BB2BF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0CD85D4A" w14:textId="77777777" w:rsidR="002169DD" w:rsidRPr="00F01088" w:rsidRDefault="002169DD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4DB0A562" w14:textId="3DDC4768" w:rsidR="00D0640C" w:rsidRDefault="00EA521D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bookmarkStart w:id="1" w:name="_Hlk106631726"/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Ressaltamos com nossas ações o olhar da Crisálida sobre a valorização da criação a partir do trabalho de pesquisa. Investigamos uma poética que nutre e potencializa afeto e transformação do humano enquanto indivíduo e sociedade, pensando cada respiro artístico como um potente desencadeador de reflexão sobre o meio em que vivemos.</w:t>
      </w:r>
    </w:p>
    <w:p w14:paraId="671C8436" w14:textId="6D569041" w:rsidR="00D0640C" w:rsidRDefault="00D0640C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2CE90653" w14:textId="1D3FDE4D" w:rsidR="007E19B9" w:rsidRDefault="007E19B9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363FF3A2" w14:textId="734B30A4" w:rsidR="007E19B9" w:rsidRDefault="007E19B9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2695FC4A" w14:textId="6C5EA41E" w:rsidR="007E19B9" w:rsidRDefault="007E19B9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05CB0C49" w14:textId="645E68A8" w:rsidR="007E19B9" w:rsidRDefault="007E19B9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14E1CE59" w14:textId="06EB4C8A" w:rsidR="007E19B9" w:rsidRDefault="007E19B9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0BE4082D" w14:textId="585F3C3C" w:rsidR="007E19B9" w:rsidRDefault="007E19B9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5896BE29" w14:textId="53D5AD90" w:rsidR="007E19B9" w:rsidRDefault="007E19B9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47704C65" w14:textId="52F8058E" w:rsidR="007E19B9" w:rsidRDefault="007E19B9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0FF9FA5F" w14:textId="34E45539" w:rsidR="007E19B9" w:rsidRDefault="007E19B9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36A641CD" w14:textId="0B3E4D33" w:rsidR="007E19B9" w:rsidRDefault="007E19B9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7024598B" w14:textId="2DFA4FBD" w:rsidR="007E19B9" w:rsidRDefault="007E19B9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76D1BF94" w14:textId="586522B8" w:rsidR="007E19B9" w:rsidRDefault="007E19B9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3AF1E302" w14:textId="350A41BD" w:rsidR="007E19B9" w:rsidRDefault="007E19B9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6588CDEB" w14:textId="065BA711" w:rsidR="007E19B9" w:rsidRDefault="007E19B9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0524F2F9" w14:textId="70F40F5E" w:rsidR="007E19B9" w:rsidRDefault="007E19B9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5DFE73FF" w14:textId="2539C45A" w:rsidR="007E19B9" w:rsidRDefault="007E19B9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342E836B" w14:textId="18EA352A" w:rsidR="007E19B9" w:rsidRDefault="007E19B9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6C065B3B" w14:textId="6675348E" w:rsidR="007E19B9" w:rsidRDefault="007E19B9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396E257F" w14:textId="01FD9584" w:rsidR="007E19B9" w:rsidRDefault="007E19B9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785DA99D" w14:textId="30CDB59B" w:rsidR="007E19B9" w:rsidRDefault="007E19B9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5EBCBDC5" w14:textId="27B35615" w:rsidR="007E19B9" w:rsidRDefault="007E19B9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25FA2199" w14:textId="325221BC" w:rsidR="007E19B9" w:rsidRDefault="007E19B9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13E4E77E" w14:textId="1CF30877" w:rsidR="007E19B9" w:rsidRDefault="007E19B9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3298841D" w14:textId="2298FBA7" w:rsidR="007E19B9" w:rsidRDefault="007E19B9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61FB0A09" w14:textId="53953A56" w:rsidR="007E19B9" w:rsidRDefault="007E19B9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1EEBDBE5" w14:textId="08D941B0" w:rsidR="007E19B9" w:rsidRDefault="007E19B9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11B9ADF2" w14:textId="332826FB" w:rsidR="007E19B9" w:rsidRDefault="007E19B9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266C3810" w14:textId="1D9711A4" w:rsidR="007E19B9" w:rsidRDefault="007E19B9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478C87C3" w14:textId="2986D534" w:rsidR="007E19B9" w:rsidRDefault="007E19B9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34ADF22D" w14:textId="7260AB54" w:rsidR="007E19B9" w:rsidRDefault="007E19B9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0199A610" w14:textId="060CED24" w:rsidR="007E19B9" w:rsidRDefault="007E19B9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38F22A49" w14:textId="69BEBFB4" w:rsidR="007E19B9" w:rsidRDefault="007E19B9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55CD4AD5" w14:textId="77777777" w:rsidR="007E19B9" w:rsidRPr="00F01088" w:rsidRDefault="007E19B9" w:rsidP="00645BF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bookmarkEnd w:id="1"/>
    <w:p w14:paraId="7A5BD361" w14:textId="77777777" w:rsidR="00AF3E94" w:rsidRPr="00F01088" w:rsidRDefault="00AF3E94">
      <w:pPr>
        <w:jc w:val="center"/>
        <w:rPr>
          <w:rFonts w:ascii="Times New Roman" w:eastAsia="Times New Roman" w:hAnsi="Times New Roman" w:cs="Times New Roman"/>
          <w:b/>
          <w:color w:val="FFFFFF"/>
          <w:sz w:val="24"/>
          <w:szCs w:val="24"/>
        </w:rPr>
      </w:pPr>
    </w:p>
    <w:p w14:paraId="2FC937DC" w14:textId="77777777" w:rsidR="00BC7033" w:rsidRPr="00F01088" w:rsidRDefault="00EA521D">
      <w:pPr>
        <w:jc w:val="center"/>
        <w:rPr>
          <w:rFonts w:ascii="Times New Roman" w:eastAsia="Times New Roman" w:hAnsi="Times New Roman" w:cs="Times New Roman"/>
          <w:b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b/>
          <w:color w:val="FFFFFF"/>
          <w:sz w:val="24"/>
          <w:szCs w:val="24"/>
        </w:rPr>
        <w:t>MATÉRIAS DE JORNAIS</w:t>
      </w:r>
    </w:p>
    <w:p w14:paraId="5570C411" w14:textId="77777777" w:rsidR="00BC7033" w:rsidRPr="00F01088" w:rsidRDefault="00BC7033">
      <w:pPr>
        <w:jc w:val="center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621EB583" w14:textId="77777777" w:rsidR="00BC7033" w:rsidRPr="00F01088" w:rsidRDefault="00BC7033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4F264DA9" w14:textId="77777777" w:rsidR="00BC7033" w:rsidRPr="00F01088" w:rsidRDefault="008F3F2E">
      <w:pPr>
        <w:rPr>
          <w:rFonts w:ascii="Times New Roman" w:eastAsia="Arial Narrow" w:hAnsi="Times New Roman" w:cs="Times New Roman"/>
          <w:color w:val="FFFFFF"/>
          <w:sz w:val="24"/>
          <w:szCs w:val="24"/>
        </w:rPr>
      </w:pPr>
      <w:hyperlink r:id="rId9">
        <w:r w:rsidR="00EA521D" w:rsidRPr="00F01088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</w:rPr>
          <w:t>https://www.opovo.com.br/vidaearte/showseespetaculos/2018/04/critica-juliana-veras-a-mulher-sinestesia.html</w:t>
        </w:r>
      </w:hyperlink>
    </w:p>
    <w:p w14:paraId="0B7E3BE4" w14:textId="77777777" w:rsidR="00BC7033" w:rsidRPr="00F01088" w:rsidRDefault="008F3F2E">
      <w:pPr>
        <w:jc w:val="both"/>
        <w:rPr>
          <w:rFonts w:ascii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hAnsi="Times New Roman" w:cs="Times New Roman"/>
          <w:sz w:val="24"/>
          <w:szCs w:val="24"/>
        </w:rPr>
        <w:pict w14:anchorId="67233E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720" type="#_x0000_t75" alt="Description: Ver a imagem de origem" style="position:absolute;left:0;text-align:left;margin-left:1.55pt;margin-top:9.25pt;width:78.75pt;height:47.2pt;z-index:-251652608;visibility:visible;mso-position-horizontal-relative:margin" wrapcoords="-206 0 -206 21257 21600 21257 21600 0 -206 0">
            <v:imagedata r:id="rId10" o:title="Ver a imagem de origem"/>
            <w10:wrap type="tight" anchorx="margin"/>
          </v:shape>
        </w:pict>
      </w:r>
    </w:p>
    <w:p w14:paraId="04CC5819" w14:textId="77777777" w:rsidR="00BC7033" w:rsidRPr="00F01088" w:rsidRDefault="00EA521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proofErr w:type="spellStart"/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Vida&amp;Arte</w:t>
      </w:r>
      <w:proofErr w:type="spellEnd"/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 – Shows e Espetáculos – Teatro</w:t>
      </w:r>
    </w:p>
    <w:p w14:paraId="2E5C6863" w14:textId="77777777" w:rsidR="00BC7033" w:rsidRPr="00F01088" w:rsidRDefault="00EA521D">
      <w:pPr>
        <w:pStyle w:val="Ttulo1"/>
        <w:spacing w:before="0" w:after="0"/>
        <w:jc w:val="both"/>
        <w:rPr>
          <w:rFonts w:cs="Times New Roman"/>
          <w:b w:val="0"/>
          <w:color w:val="FFFFFF"/>
          <w:sz w:val="24"/>
          <w:szCs w:val="24"/>
        </w:rPr>
      </w:pPr>
      <w:r w:rsidRPr="00F01088">
        <w:rPr>
          <w:rFonts w:cs="Times New Roman"/>
          <w:b w:val="0"/>
          <w:color w:val="FFFFFF"/>
          <w:sz w:val="24"/>
          <w:szCs w:val="24"/>
        </w:rPr>
        <w:t>Crítica: Juliana Veras, a mulher-sinestesia</w:t>
      </w:r>
    </w:p>
    <w:p w14:paraId="2A1D6560" w14:textId="77777777" w:rsidR="00BC7033" w:rsidRPr="00F01088" w:rsidRDefault="00BC7033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44C6CB52" w14:textId="77777777" w:rsidR="00BC7033" w:rsidRPr="00F01088" w:rsidRDefault="00EA521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14:10 | 03/04/2018</w:t>
      </w:r>
    </w:p>
    <w:p w14:paraId="1972F284" w14:textId="77777777" w:rsidR="00BC7033" w:rsidRPr="00F01088" w:rsidRDefault="00EA521D">
      <w:pPr>
        <w:jc w:val="right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Foto: Tim Oliveira/Divulgação </w:t>
      </w:r>
    </w:p>
    <w:p w14:paraId="69CE70BE" w14:textId="77777777" w:rsidR="00BC7033" w:rsidRPr="00F01088" w:rsidRDefault="00EA521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No começo, uma gruta. A voz de Juliana Veras invade o espaço cênico e o público é levado à caverna da intimidade de Clitemnestra, personagem da mitologia grega responsável pela morte do próprio marido, Agamemnon. O canto da atriz só cresce e vai ressoando entre a plateia e ganhando ainda mais a atenção. Quando o público está totalmente imerso naquele som, a história começa. Assim, Juliana conquista os olhares e ouvidos, transformando o público em cúmplice de um crime.</w:t>
      </w:r>
      <w:r w:rsidR="008F3F2E" w:rsidRPr="00F01088">
        <w:rPr>
          <w:rFonts w:ascii="Times New Roman" w:hAnsi="Times New Roman" w:cs="Times New Roman"/>
          <w:sz w:val="24"/>
          <w:szCs w:val="24"/>
        </w:rPr>
        <w:pict w14:anchorId="4E23B7FC">
          <v:shape id="Picture 21" o:spid="_x0000_s1721" type="#_x0000_t75" alt="Description: https://www.opovo.com.br/vidaearteimages/app/noticia_148406960805/2018/04/03/1751/teatro-critica-opovo.jpg" style="position:absolute;left:0;text-align:left;margin-left:384.45pt;margin-top:1.35pt;width:139.2pt;height:209.15pt;z-index:-251651584;visibility:visible;mso-position-horizontal-relative:margin;mso-position-vertical-relative:text" wrapcoords="-116 0 -116 21523 21600 21523 21600 0 -116 0">
            <v:imagedata r:id="rId11" o:title="teatro-critica-opovo"/>
            <w10:wrap type="tight" anchorx="margin"/>
          </v:shape>
        </w:pict>
      </w:r>
    </w:p>
    <w:p w14:paraId="2FC80B1B" w14:textId="77777777" w:rsidR="00BC7033" w:rsidRPr="00F01088" w:rsidRDefault="00BC7033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285EDBBC" w14:textId="77777777" w:rsidR="00BC7033" w:rsidRPr="00F01088" w:rsidRDefault="00EA521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São 17 anos de teatro celebrados com segurança em cena. A artista consegue fazer do monólogo </w:t>
      </w:r>
      <w:proofErr w:type="gramStart"/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um costura</w:t>
      </w:r>
      <w:proofErr w:type="gramEnd"/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 de muitos sentimentos e sensações que brota de um só corpo, mas de modo muito diverso. Juliana Veras é a mulher-sinestesia e brinda o público com uma mescla de sentidos. Clitemnestra – uma canção de amor é audição, visão, olfato, paladar e tato.</w:t>
      </w:r>
    </w:p>
    <w:p w14:paraId="5A20755D" w14:textId="77777777" w:rsidR="00BC7033" w:rsidRPr="00F01088" w:rsidRDefault="00BC7033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2A436839" w14:textId="77777777" w:rsidR="00BC7033" w:rsidRPr="00F01088" w:rsidRDefault="00EA521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O canto corre todo o espetáculo, mas o som vem também dos objetos manipulados. Os anéis do figurino ganham protagonismo no contato com o vidro da garrafa de vinho. A música chega ao som do samba que também tem espaço nessa mitologia que está mais perto do que longe de todos nós.</w:t>
      </w:r>
    </w:p>
    <w:p w14:paraId="77021AB6" w14:textId="77777777" w:rsidR="00BC7033" w:rsidRPr="00F01088" w:rsidRDefault="00BC7033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26C7A750" w14:textId="77777777" w:rsidR="00BC7033" w:rsidRPr="00F01088" w:rsidRDefault="00EA521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O que vemos é uma atriz inteira em cena. O corpo atento é abraçado por um figurino acertado. Roupa que se transforma em amarras assim como o sentimento da personagem que se converte em arma. O turbante nos leva a pensar que a protagonista é também antagonista de si mesmo. E nos leva à Cassandra, a mística profetisa que é “dada” a Agamemnon, o que desperta a ira de Clitemnestra. As duas parecem ser uma só mulher.</w:t>
      </w:r>
    </w:p>
    <w:p w14:paraId="546A70D1" w14:textId="77777777" w:rsidR="00BC7033" w:rsidRPr="00F01088" w:rsidRDefault="00BC7033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1276EA14" w14:textId="77777777" w:rsidR="00BC7033" w:rsidRPr="00F01088" w:rsidRDefault="00EA521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O cheiro e gosto são de vinho. Uva com gosto de morte e de tensão. A bebida é tomada pela plateia e o cheiro exala especialmente na cena em que a garrafa é quebrada, simbolizando o crime.</w:t>
      </w:r>
    </w:p>
    <w:p w14:paraId="76FEC72C" w14:textId="77777777" w:rsidR="00BC7033" w:rsidRPr="00F01088" w:rsidRDefault="00BC7033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272BCEE2" w14:textId="77777777" w:rsidR="00BC7033" w:rsidRPr="00F01088" w:rsidRDefault="00EA521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O tato está no toque que Juliana dá na plateia. Quando a personagem entrega o próprio filho para os braços de quem vê o espetáculo, entre outros adereços de cena que vão parar na mão do público. Porém o tato está também na iminência de corte que o cenário proporciona à artista. Em meio a cacos de vidro, Juliana parece estar sempre prestes a se cortar, o que entrega para o público a sensação de ter a própria pele prestes a ser rompida.</w:t>
      </w:r>
    </w:p>
    <w:p w14:paraId="56AC7D28" w14:textId="77777777" w:rsidR="00BC7033" w:rsidRPr="00F01088" w:rsidRDefault="00BC7033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324A4531" w14:textId="77777777" w:rsidR="00BC7033" w:rsidRPr="00F01088" w:rsidRDefault="00EA521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A dramaturgia não condena nem redime. A defesa que Juliana faz daquela trágica figura é tão verdadeira que nos comove. Clitemnestra é uma bonita oportunidade de ver um teatro vivo e que tanto se aproxima de questões vivas e presentes numa tragédia que, de tão transversal, consegue ser tão nossa quanto é daquela mulher. Juliana Veras dá novos e fortes sentidos para o palco.</w:t>
      </w:r>
    </w:p>
    <w:p w14:paraId="6E0D922E" w14:textId="77777777" w:rsidR="00AF3E94" w:rsidRPr="00F01088" w:rsidRDefault="00AF3E94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19ADE267" w14:textId="77777777" w:rsidR="00BC7033" w:rsidRPr="00F01088" w:rsidRDefault="00EA521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Clitemnestra - Uma canção de amor</w:t>
      </w:r>
    </w:p>
    <w:p w14:paraId="3ED34E47" w14:textId="77777777" w:rsidR="00AF3E94" w:rsidRPr="00F01088" w:rsidRDefault="00EA521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Direção, Dramaturgia, Música e Atuação: Juliana Veras.</w:t>
      </w:r>
    </w:p>
    <w:p w14:paraId="4B6ED0DC" w14:textId="77777777" w:rsidR="00BC7033" w:rsidRPr="00F01088" w:rsidRDefault="00EA521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[Texto livremente inspirado em obras de Marguerite Yourcenar, Sêneca, Eurípides, Sófocles e Ésquilo.]</w:t>
      </w:r>
    </w:p>
    <w:p w14:paraId="754F644E" w14:textId="77777777" w:rsidR="00BC7033" w:rsidRPr="00F01088" w:rsidRDefault="00EA521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lastRenderedPageBreak/>
        <w:t>Figurino: Ilya Borges e Juliana Veras.</w:t>
      </w:r>
    </w:p>
    <w:p w14:paraId="01C8031E" w14:textId="77777777" w:rsidR="00BC7033" w:rsidRPr="00F01088" w:rsidRDefault="00EA521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Iluminação: Luís Albuquerque.</w:t>
      </w:r>
    </w:p>
    <w:p w14:paraId="712C5642" w14:textId="77777777" w:rsidR="00BC7033" w:rsidRPr="00F01088" w:rsidRDefault="00EA521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Pesquisa textual: Juliana Veras e Martha Bernardo.</w:t>
      </w:r>
    </w:p>
    <w:p w14:paraId="4CF6234E" w14:textId="77777777" w:rsidR="00BC7033" w:rsidRPr="00F01088" w:rsidRDefault="00EA521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Orientação na pesquisa sobre o mito: Orlando Luiz Araújo.</w:t>
      </w:r>
    </w:p>
    <w:p w14:paraId="19B54586" w14:textId="77777777" w:rsidR="00BC7033" w:rsidRPr="00F01088" w:rsidRDefault="00EA521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Fotografia e Projeto gráfico: Tim Oliveira.</w:t>
      </w:r>
    </w:p>
    <w:p w14:paraId="5A38E584" w14:textId="77777777" w:rsidR="00BC7033" w:rsidRPr="00F01088" w:rsidRDefault="00EA521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Produção: Flávia Câmara, </w:t>
      </w:r>
      <w:proofErr w:type="spellStart"/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Jéssy</w:t>
      </w:r>
      <w:proofErr w:type="spellEnd"/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 Viana, Juliana Veras e Rafaely Santos.</w:t>
      </w:r>
    </w:p>
    <w:p w14:paraId="53C9EFDD" w14:textId="77777777" w:rsidR="00BC7033" w:rsidRPr="00F01088" w:rsidRDefault="00EA521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Realização: Companhia Crisálida de Teatro.</w:t>
      </w:r>
    </w:p>
    <w:p w14:paraId="0503D53E" w14:textId="77777777" w:rsidR="00BC7033" w:rsidRPr="00F01088" w:rsidRDefault="00EA521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RENATO ABÊ</w:t>
      </w:r>
    </w:p>
    <w:p w14:paraId="7F186AD6" w14:textId="77777777" w:rsidR="00AF3E94" w:rsidRPr="00F01088" w:rsidRDefault="00AF3E94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0E8F7E9A" w14:textId="77777777" w:rsidR="00AF3E94" w:rsidRPr="00F01088" w:rsidRDefault="00AF3E94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31F896A3" w14:textId="77777777" w:rsidR="00BC7033" w:rsidRPr="00F01088" w:rsidRDefault="00BC7033">
      <w:pPr>
        <w:pBdr>
          <w:bottom w:val="single" w:sz="12" w:space="1" w:color="000000"/>
        </w:pBd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28B7CA00" w14:textId="684E4A76" w:rsidR="00BC7033" w:rsidRDefault="007E19B9">
      <w:pPr>
        <w:rPr>
          <w:rFonts w:ascii="Times New Roman" w:eastAsia="Times New Roman" w:hAnsi="Times New Roman" w:cs="Times New Roman"/>
          <w:color w:val="FFFFFF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Link: </w:t>
      </w:r>
      <w:hyperlink r:id="rId12">
        <w:r w:rsidR="00EA521D" w:rsidRPr="00F01088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</w:rPr>
          <w:t>https://www.opovo.com.br/vidaearte/exposicoesecursos/2018/04/juliana-veras-celebra-10-anos-de-pesquisa-do-mito-clitemnestra.html</w:t>
        </w:r>
      </w:hyperlink>
    </w:p>
    <w:p w14:paraId="286CBC0C" w14:textId="6E76EC47" w:rsidR="007E19B9" w:rsidRDefault="007E19B9">
      <w:pPr>
        <w:rPr>
          <w:rFonts w:ascii="Times New Roman" w:eastAsia="Times New Roman" w:hAnsi="Times New Roman" w:cs="Times New Roman"/>
          <w:color w:val="FFFFFF"/>
          <w:sz w:val="24"/>
          <w:szCs w:val="24"/>
          <w:u w:val="single"/>
        </w:rPr>
      </w:pPr>
    </w:p>
    <w:p w14:paraId="6B36EE72" w14:textId="77777777" w:rsidR="007E19B9" w:rsidRPr="00F01088" w:rsidRDefault="007E19B9">
      <w:pPr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2DCD3339" w14:textId="77777777" w:rsidR="00BC7033" w:rsidRPr="00F01088" w:rsidRDefault="008F3F2E">
      <w:pPr>
        <w:rPr>
          <w:rFonts w:ascii="Times New Roman" w:eastAsia="Arial Narrow" w:hAnsi="Times New Roman" w:cs="Times New Roman"/>
          <w:color w:val="FFFFFF"/>
          <w:sz w:val="24"/>
          <w:szCs w:val="24"/>
        </w:rPr>
      </w:pPr>
      <w:r w:rsidRPr="00F01088">
        <w:rPr>
          <w:rFonts w:ascii="Times New Roman" w:hAnsi="Times New Roman" w:cs="Times New Roman"/>
          <w:sz w:val="24"/>
          <w:szCs w:val="24"/>
        </w:rPr>
        <w:pict w14:anchorId="4B5615B0">
          <v:shape id="Picture 23" o:spid="_x0000_s1709" type="#_x0000_t75" alt="Description: Ver a imagem de origem" style="position:absolute;margin-left:1.55pt;margin-top:13.3pt;width:78.75pt;height:47.2pt;z-index:-251664896;visibility:visible;mso-position-horizontal-relative:margin" wrapcoords="-206 0 -206 21257 21600 21257 21600 0 -206 0">
            <v:imagedata r:id="rId10" o:title="Ver a imagem de origem"/>
            <w10:wrap type="tight" anchorx="margin"/>
          </v:shape>
        </w:pict>
      </w:r>
    </w:p>
    <w:p w14:paraId="3432E7A7" w14:textId="77777777" w:rsidR="00BC7033" w:rsidRPr="00F01088" w:rsidRDefault="00EA521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Exposições e Cursos – Teatro</w:t>
      </w:r>
    </w:p>
    <w:p w14:paraId="1FEDB242" w14:textId="77777777" w:rsidR="00BC7033" w:rsidRPr="00F01088" w:rsidRDefault="00EA521D">
      <w:pPr>
        <w:pStyle w:val="Ttulo1"/>
        <w:spacing w:before="0" w:after="0"/>
        <w:jc w:val="both"/>
        <w:rPr>
          <w:rFonts w:cs="Times New Roman"/>
          <w:b w:val="0"/>
          <w:color w:val="FFFFFF"/>
          <w:sz w:val="24"/>
          <w:szCs w:val="24"/>
        </w:rPr>
      </w:pPr>
      <w:r w:rsidRPr="00F01088">
        <w:rPr>
          <w:rFonts w:cs="Times New Roman"/>
          <w:b w:val="0"/>
          <w:color w:val="FFFFFF"/>
          <w:sz w:val="24"/>
          <w:szCs w:val="24"/>
        </w:rPr>
        <w:t>Juliana Veras celebra 10 anos de pesquisa do mito Clitemnestra</w:t>
      </w:r>
    </w:p>
    <w:p w14:paraId="7CDC577A" w14:textId="77777777" w:rsidR="00BC7033" w:rsidRPr="00F01088" w:rsidRDefault="00EA521D">
      <w:pPr>
        <w:pStyle w:val="Ttulo2"/>
        <w:spacing w:before="0" w:after="0"/>
        <w:jc w:val="both"/>
        <w:rPr>
          <w:rFonts w:ascii="Times New Roman" w:hAnsi="Times New Roman" w:cs="Times New Roman"/>
          <w:b w:val="0"/>
          <w:color w:val="FFFFFF"/>
          <w:sz w:val="24"/>
          <w:szCs w:val="24"/>
        </w:rPr>
      </w:pPr>
      <w:r w:rsidRPr="00F01088">
        <w:rPr>
          <w:rFonts w:ascii="Times New Roman" w:hAnsi="Times New Roman" w:cs="Times New Roman"/>
          <w:b w:val="0"/>
          <w:color w:val="FFFFFF"/>
          <w:sz w:val="24"/>
          <w:szCs w:val="24"/>
        </w:rPr>
        <w:t xml:space="preserve">Com programação que se espalha a partir do </w:t>
      </w:r>
      <w:proofErr w:type="spellStart"/>
      <w:r w:rsidRPr="00F01088">
        <w:rPr>
          <w:rFonts w:ascii="Times New Roman" w:hAnsi="Times New Roman" w:cs="Times New Roman"/>
          <w:b w:val="0"/>
          <w:color w:val="FFFFFF"/>
          <w:sz w:val="24"/>
          <w:szCs w:val="24"/>
        </w:rPr>
        <w:t>Theatro</w:t>
      </w:r>
      <w:proofErr w:type="spellEnd"/>
      <w:r w:rsidRPr="00F01088">
        <w:rPr>
          <w:rFonts w:ascii="Times New Roman" w:hAnsi="Times New Roman" w:cs="Times New Roman"/>
          <w:b w:val="0"/>
          <w:color w:val="FFFFFF"/>
          <w:sz w:val="24"/>
          <w:szCs w:val="24"/>
        </w:rPr>
        <w:t xml:space="preserve"> José de Alencar, mostra inclui presença de nomes como Fran Teixeira, Ricardo Guilherme e Orlando Luiz Araújo</w:t>
      </w:r>
    </w:p>
    <w:p w14:paraId="2C14EACB" w14:textId="77777777" w:rsidR="00BC7033" w:rsidRPr="00F01088" w:rsidRDefault="00EA521D">
      <w:pPr>
        <w:jc w:val="both"/>
        <w:rPr>
          <w:rFonts w:ascii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hAnsi="Times New Roman" w:cs="Times New Roman"/>
          <w:color w:val="FFFFFF"/>
          <w:sz w:val="24"/>
          <w:szCs w:val="24"/>
        </w:rPr>
        <w:t>10:47 | 03/04/2018</w:t>
      </w:r>
    </w:p>
    <w:p w14:paraId="398030CF" w14:textId="77777777" w:rsidR="00BC7033" w:rsidRPr="00F01088" w:rsidRDefault="00EA521D">
      <w:pPr>
        <w:jc w:val="both"/>
        <w:rPr>
          <w:rFonts w:ascii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hAnsi="Times New Roman" w:cs="Times New Roman"/>
          <w:color w:val="FFFFFF"/>
          <w:sz w:val="24"/>
          <w:szCs w:val="24"/>
        </w:rPr>
        <w:t>Foto: Tim Oliveira/Divulgação </w:t>
      </w:r>
    </w:p>
    <w:p w14:paraId="05DD3E7C" w14:textId="77777777" w:rsidR="00BC7033" w:rsidRPr="00F01088" w:rsidRDefault="00EA521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A atriz e diretora teatral Juliana Veras apresenta a exposição Clitemnestra do mito à cena: 10 anos de pesquisa, mostra que põe em evidência o estudo que a artista realiza a respeito da personagem grega. Desta terça-feira, 3, até o próximo dia 15, a programação terá encontros, palestras, apresentação de trabalhos acadêmicos, leituras dramáticas e rodas de conversa. Em diferentes espaços do </w:t>
      </w:r>
      <w:proofErr w:type="spellStart"/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Theatro</w:t>
      </w:r>
      <w:proofErr w:type="spellEnd"/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 José de Alencar, partindo da Galeria Ramos </w:t>
      </w:r>
      <w:proofErr w:type="spellStart"/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Côtoco</w:t>
      </w:r>
      <w:proofErr w:type="spellEnd"/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, o público poderá conhecer várias versões da peça, além de se familiarizar com as investigações cênicas que resultaram no formato atual, que, em processo de desmontagem, ganha o subtítulo “Uma canção de amor”.</w:t>
      </w:r>
      <w:r w:rsidR="008F3F2E" w:rsidRPr="00F01088">
        <w:rPr>
          <w:rFonts w:ascii="Times New Roman" w:hAnsi="Times New Roman" w:cs="Times New Roman"/>
          <w:sz w:val="24"/>
          <w:szCs w:val="24"/>
        </w:rPr>
        <w:pict w14:anchorId="408AE44B">
          <v:shape id="Picture 9" o:spid="_x0000_s1708" type="#_x0000_t75" alt="Description: https://www.opovo.com.br/vidaearteimages/app/noticia_148406960805/2018/04/03/1748/exposio-teatro-opovo.jpg" style="position:absolute;left:0;text-align:left;margin-left:-.35pt;margin-top:4.4pt;width:150.1pt;height:225.5pt;z-index:-251663872;visibility:visible;mso-position-horizontal-relative:margin;mso-position-vertical-relative:text" wrapcoords="-108 0 -108 21528 21600 21528 21600 0 -108 0">
            <v:imagedata r:id="rId13" o:title="exposio-teatro-opovo"/>
            <w10:wrap type="tight" anchorx="margin"/>
          </v:shape>
        </w:pict>
      </w:r>
    </w:p>
    <w:p w14:paraId="13B2C0E4" w14:textId="77777777" w:rsidR="00BC7033" w:rsidRPr="00F01088" w:rsidRDefault="00EA521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“A proposta é navegar pela trajetória da composição da cena solo e suas investigações. Nesse caminho, nos encontramos com a criação da personagem, a elaboração dramatúrgica e musical, bem como a releitura dos mitos em si”, detalha Juliana. A programação terá a participação de nomes como Fran Teixeira, Ricardo Guilherme, Orlando Luiz Araújo, Ana Maria César Pompeu, Joseane Mara </w:t>
      </w:r>
      <w:proofErr w:type="spellStart"/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Presotto</w:t>
      </w:r>
      <w:proofErr w:type="spellEnd"/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 e outros artistas e pesquisadores convidados.</w:t>
      </w:r>
    </w:p>
    <w:p w14:paraId="4B9E93E3" w14:textId="77777777" w:rsidR="00BC7033" w:rsidRPr="00F01088" w:rsidRDefault="00EA521D">
      <w:pPr>
        <w:jc w:val="both"/>
        <w:rPr>
          <w:rFonts w:ascii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hAnsi="Times New Roman" w:cs="Times New Roman"/>
          <w:color w:val="FFFFFF"/>
          <w:sz w:val="24"/>
          <w:szCs w:val="24"/>
        </w:rPr>
        <w:t xml:space="preserve">Confira programação completa no </w:t>
      </w:r>
      <w:proofErr w:type="gramStart"/>
      <w:r w:rsidRPr="00F01088">
        <w:rPr>
          <w:rFonts w:ascii="Times New Roman" w:hAnsi="Times New Roman" w:cs="Times New Roman"/>
          <w:color w:val="FFFFFF"/>
          <w:sz w:val="24"/>
          <w:szCs w:val="24"/>
        </w:rPr>
        <w:t>site :</w:t>
      </w:r>
      <w:proofErr w:type="gramEnd"/>
      <w:r w:rsidRPr="00F01088">
        <w:rPr>
          <w:rFonts w:ascii="Times New Roman" w:hAnsi="Times New Roman" w:cs="Times New Roman"/>
          <w:color w:val="FFFFFF"/>
          <w:sz w:val="24"/>
          <w:szCs w:val="24"/>
        </w:rPr>
        <w:t xml:space="preserve"> </w:t>
      </w:r>
    </w:p>
    <w:p w14:paraId="1D9C59FD" w14:textId="77777777" w:rsidR="00BC7033" w:rsidRPr="00F01088" w:rsidRDefault="008F3F2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hyperlink r:id="rId14">
        <w:r w:rsidR="00EA521D" w:rsidRPr="00F01088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</w:rPr>
          <w:t>https://www.opovo.com.br/vidaearte/exposicoesecursos/2018/04/juliana-veras-celebra-10-anos-de-pesquisa-do-mito-clitemnestra.html</w:t>
        </w:r>
      </w:hyperlink>
    </w:p>
    <w:p w14:paraId="1234EF51" w14:textId="77777777" w:rsidR="00BC7033" w:rsidRPr="00F01088" w:rsidRDefault="00BC703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6BA91258" w14:textId="77777777" w:rsidR="00AF3E94" w:rsidRPr="00F01088" w:rsidRDefault="00AF3E9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50319A40" w14:textId="77777777" w:rsidR="00BC7033" w:rsidRPr="00F01088" w:rsidRDefault="00EA521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RENATO </w:t>
      </w:r>
      <w:proofErr w:type="spellStart"/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ABê</w:t>
      </w:r>
      <w:proofErr w:type="spellEnd"/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 </w:t>
      </w:r>
    </w:p>
    <w:p w14:paraId="19F772D4" w14:textId="77777777" w:rsidR="00AF3E94" w:rsidRPr="00F01088" w:rsidRDefault="00AF3E94">
      <w:pPr>
        <w:pBdr>
          <w:bottom w:val="single" w:sz="12" w:space="1" w:color="000000"/>
        </w:pBd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44FCDFDE" w14:textId="77777777" w:rsidR="00AF3E94" w:rsidRPr="00F01088" w:rsidRDefault="008F3F2E">
      <w:pPr>
        <w:rPr>
          <w:rFonts w:ascii="Times New Roman" w:hAnsi="Times New Roman" w:cs="Times New Roman"/>
          <w:sz w:val="24"/>
          <w:szCs w:val="24"/>
        </w:rPr>
      </w:pPr>
      <w:hyperlink r:id="rId15">
        <w:r w:rsidR="00EA521D" w:rsidRPr="00F01088">
          <w:rPr>
            <w:rFonts w:ascii="Times New Roman" w:eastAsia="Arial Narrow" w:hAnsi="Times New Roman" w:cs="Times New Roman"/>
            <w:color w:val="FFFFFF"/>
            <w:sz w:val="24"/>
            <w:szCs w:val="24"/>
            <w:u w:val="single"/>
          </w:rPr>
          <w:t>http://diariodonordeste.verdesmares.com.br/cadernos/caderno-3/a-tragedia-grega-na-contemporaneidade-1.1585938</w:t>
        </w:r>
      </w:hyperlink>
    </w:p>
    <w:p w14:paraId="342531F9" w14:textId="46CF7520" w:rsidR="00BC7033" w:rsidRDefault="00BC7033">
      <w:pPr>
        <w:rPr>
          <w:rFonts w:ascii="Times New Roman" w:eastAsia="Arial Narrow" w:hAnsi="Times New Roman" w:cs="Times New Roman"/>
          <w:color w:val="FFFFFF"/>
          <w:sz w:val="24"/>
          <w:szCs w:val="24"/>
        </w:rPr>
      </w:pPr>
    </w:p>
    <w:p w14:paraId="1FCD3860" w14:textId="1EF875FF" w:rsidR="006A5478" w:rsidRDefault="006A5478">
      <w:pPr>
        <w:rPr>
          <w:rFonts w:ascii="Times New Roman" w:eastAsia="Arial Narrow" w:hAnsi="Times New Roman" w:cs="Times New Roman"/>
          <w:color w:val="FFFFFF"/>
          <w:sz w:val="24"/>
          <w:szCs w:val="24"/>
        </w:rPr>
      </w:pPr>
    </w:p>
    <w:p w14:paraId="3CD3772D" w14:textId="178FD463" w:rsidR="006A5478" w:rsidRDefault="006A5478">
      <w:pPr>
        <w:rPr>
          <w:rFonts w:ascii="Times New Roman" w:eastAsia="Arial Narrow" w:hAnsi="Times New Roman" w:cs="Times New Roman"/>
          <w:color w:val="FFFFFF"/>
          <w:sz w:val="24"/>
          <w:szCs w:val="24"/>
        </w:rPr>
      </w:pPr>
    </w:p>
    <w:p w14:paraId="03D3A80B" w14:textId="69E26BCF" w:rsidR="006A5478" w:rsidRDefault="006A5478">
      <w:pPr>
        <w:rPr>
          <w:rFonts w:ascii="Times New Roman" w:eastAsia="Arial Narrow" w:hAnsi="Times New Roman" w:cs="Times New Roman"/>
          <w:color w:val="FFFFFF"/>
          <w:sz w:val="24"/>
          <w:szCs w:val="24"/>
        </w:rPr>
      </w:pPr>
    </w:p>
    <w:p w14:paraId="2E4EDEC9" w14:textId="22C57ECB" w:rsidR="006A5478" w:rsidRDefault="006A5478">
      <w:pPr>
        <w:rPr>
          <w:rFonts w:ascii="Times New Roman" w:eastAsia="Arial Narrow" w:hAnsi="Times New Roman" w:cs="Times New Roman"/>
          <w:color w:val="FFFFFF"/>
          <w:sz w:val="24"/>
          <w:szCs w:val="24"/>
        </w:rPr>
      </w:pPr>
    </w:p>
    <w:p w14:paraId="0D9DE6F3" w14:textId="7DB1AA67" w:rsidR="006A5478" w:rsidRDefault="006A5478">
      <w:pPr>
        <w:rPr>
          <w:rFonts w:ascii="Times New Roman" w:eastAsia="Arial Narrow" w:hAnsi="Times New Roman" w:cs="Times New Roman"/>
          <w:color w:val="FFFFFF"/>
          <w:sz w:val="24"/>
          <w:szCs w:val="24"/>
        </w:rPr>
      </w:pPr>
    </w:p>
    <w:p w14:paraId="23E31F1D" w14:textId="77777777" w:rsidR="006A5478" w:rsidRPr="00F01088" w:rsidRDefault="006A5478">
      <w:pPr>
        <w:rPr>
          <w:rFonts w:ascii="Times New Roman" w:eastAsia="Arial Narrow" w:hAnsi="Times New Roman" w:cs="Times New Roman"/>
          <w:color w:val="FFFFFF"/>
          <w:sz w:val="24"/>
          <w:szCs w:val="24"/>
        </w:rPr>
      </w:pPr>
    </w:p>
    <w:p w14:paraId="11FAEDA2" w14:textId="77777777" w:rsidR="00BC7033" w:rsidRPr="00F01088" w:rsidRDefault="00EA521D">
      <w:pPr>
        <w:rPr>
          <w:rFonts w:ascii="Times New Roman" w:eastAsia="Times New Roman" w:hAnsi="Times New Roman" w:cs="Times New Roman"/>
          <w:smallCaps/>
          <w:color w:val="FFFFFF"/>
          <w:sz w:val="24"/>
          <w:szCs w:val="24"/>
        </w:rPr>
      </w:pPr>
      <w:r w:rsidRPr="00F01088">
        <w:rPr>
          <w:rFonts w:ascii="Times New Roman" w:hAnsi="Times New Roman" w:cs="Times New Roman"/>
          <w:color w:val="FFFFFF"/>
          <w:sz w:val="24"/>
          <w:szCs w:val="24"/>
        </w:rPr>
        <w:lastRenderedPageBreak/>
        <w:t xml:space="preserve"> </w:t>
      </w:r>
      <w:hyperlink r:id="rId16">
        <w:r w:rsidRPr="00F01088">
          <w:rPr>
            <w:rFonts w:ascii="Times New Roman" w:eastAsia="Times New Roman" w:hAnsi="Times New Roman" w:cs="Times New Roman"/>
            <w:smallCaps/>
            <w:color w:val="FFFFFF"/>
            <w:sz w:val="24"/>
            <w:szCs w:val="24"/>
            <w:u w:val="single"/>
          </w:rPr>
          <w:t>CADERNO 3</w:t>
        </w:r>
      </w:hyperlink>
      <w:r w:rsidR="008F3F2E" w:rsidRPr="00F01088">
        <w:rPr>
          <w:rFonts w:ascii="Times New Roman" w:hAnsi="Times New Roman" w:cs="Times New Roman"/>
          <w:sz w:val="24"/>
          <w:szCs w:val="24"/>
        </w:rPr>
        <w:pict w14:anchorId="2B64E58B">
          <v:shape id="_x0000_s1714" type="#_x0000_t75" alt="diario do nordeste" href="http://diariodonordeste.verdesmares.com.br/" style="position:absolute;margin-left:0;margin-top:5.15pt;width:142.75pt;height:55.85pt;z-index:-251658752;visibility:visible;mso-position-horizontal-relative:margin;mso-position-vertical-relative:text" wrapcoords="-114 0 -114 21308 14779 21308 14779 18681 15461 18681 21373 14595 21486 14011 21600 11676 21600 6422 20918 4670 17053 0 -114 0" o:button="t">
            <v:fill o:detectmouseclick="t" angle="180"/>
            <v:imagedata r:id="rId17" o:title="diario do nordeste"/>
            <w10:wrap type="tight" anchorx="margin"/>
          </v:shape>
        </w:pict>
      </w:r>
    </w:p>
    <w:p w14:paraId="627B20F6" w14:textId="77777777" w:rsidR="00BC7033" w:rsidRPr="00F01088" w:rsidRDefault="00EA521D">
      <w:pPr>
        <w:rPr>
          <w:rFonts w:ascii="Times New Roman" w:eastAsia="Arial" w:hAnsi="Times New Roman" w:cs="Times New Roman"/>
          <w:smallCaps/>
          <w:color w:val="FFFFFF"/>
          <w:sz w:val="24"/>
          <w:szCs w:val="24"/>
        </w:rPr>
      </w:pPr>
      <w:r w:rsidRPr="00F01088">
        <w:rPr>
          <w:rFonts w:ascii="Times New Roman" w:hAnsi="Times New Roman" w:cs="Times New Roman"/>
          <w:color w:val="FFFFFF"/>
          <w:sz w:val="24"/>
          <w:szCs w:val="24"/>
        </w:rPr>
        <w:t xml:space="preserve">  </w:t>
      </w:r>
      <w:hyperlink r:id="rId18">
        <w:r w:rsidRPr="00F01088">
          <w:rPr>
            <w:rFonts w:ascii="Times New Roman" w:eastAsia="Arial" w:hAnsi="Times New Roman" w:cs="Times New Roman"/>
            <w:smallCaps/>
            <w:color w:val="FFFFFF"/>
            <w:sz w:val="24"/>
            <w:szCs w:val="24"/>
            <w:u w:val="single"/>
          </w:rPr>
          <w:t>ÚLTIMA HORA</w:t>
        </w:r>
      </w:hyperlink>
    </w:p>
    <w:p w14:paraId="28AC77A7" w14:textId="77777777" w:rsidR="00BC7033" w:rsidRPr="00F01088" w:rsidRDefault="00EA521D">
      <w:pPr>
        <w:rPr>
          <w:rFonts w:ascii="Times New Roman" w:eastAsia="Arial" w:hAnsi="Times New Roman" w:cs="Times New Roman"/>
          <w:smallCaps/>
          <w:color w:val="FFFFFF"/>
          <w:sz w:val="24"/>
          <w:szCs w:val="24"/>
        </w:rPr>
      </w:pPr>
      <w:r w:rsidRPr="00F01088">
        <w:rPr>
          <w:rFonts w:ascii="Times New Roman" w:eastAsia="Arial" w:hAnsi="Times New Roman" w:cs="Times New Roman"/>
          <w:smallCaps/>
          <w:color w:val="FFFFFF"/>
          <w:sz w:val="24"/>
          <w:szCs w:val="24"/>
        </w:rPr>
        <w:t xml:space="preserve">  ARTES CÊNICAS</w:t>
      </w:r>
    </w:p>
    <w:p w14:paraId="7B7705ED" w14:textId="77777777" w:rsidR="00BC7033" w:rsidRPr="00F01088" w:rsidRDefault="00EA521D">
      <w:pPr>
        <w:rPr>
          <w:rFonts w:ascii="Times New Roman" w:eastAsia="inherit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inherit" w:hAnsi="Times New Roman" w:cs="Times New Roman"/>
          <w:color w:val="FFFFFF"/>
          <w:sz w:val="24"/>
          <w:szCs w:val="24"/>
        </w:rPr>
        <w:t xml:space="preserve"> A tragédia grega na contemporaneidade</w:t>
      </w:r>
    </w:p>
    <w:p w14:paraId="202B4126" w14:textId="77777777" w:rsidR="00BC7033" w:rsidRPr="00F01088" w:rsidRDefault="00BC7033">
      <w:pPr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366EFF95" w14:textId="77777777" w:rsidR="00BC7033" w:rsidRPr="00F01088" w:rsidRDefault="00EA521D">
      <w:pPr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A atriz Juliana Veras festeja 15 anos de carreira com o solo "Clitemnestra", neste sábado (23), no TJA</w:t>
      </w:r>
      <w:hyperlink r:id="rId19">
        <w:r w:rsidRPr="00F01088">
          <w:rPr>
            <w:rFonts w:ascii="Times New Roman" w:eastAsia="Arial" w:hAnsi="Times New Roman" w:cs="Times New Roman"/>
            <w:color w:val="FFFFFF"/>
            <w:sz w:val="24"/>
            <w:szCs w:val="24"/>
          </w:rPr>
          <w:t> </w:t>
        </w:r>
      </w:hyperlink>
    </w:p>
    <w:p w14:paraId="5B4FDA7C" w14:textId="77777777" w:rsidR="00BC7033" w:rsidRPr="00F01088" w:rsidRDefault="00EA521D">
      <w:pPr>
        <w:rPr>
          <w:rFonts w:ascii="Times New Roman" w:eastAsia="Arial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Arial" w:hAnsi="Times New Roman" w:cs="Times New Roman"/>
          <w:color w:val="FFFFFF"/>
          <w:sz w:val="24"/>
          <w:szCs w:val="24"/>
        </w:rPr>
        <w:t>00:00 · 20.07.2016 por Iracema Sales - Repórter</w:t>
      </w:r>
    </w:p>
    <w:p w14:paraId="217D9B58" w14:textId="77777777" w:rsidR="00BC7033" w:rsidRPr="00F01088" w:rsidRDefault="008F3F2E">
      <w:pPr>
        <w:rPr>
          <w:rFonts w:ascii="Times New Roman" w:eastAsia="Arial" w:hAnsi="Times New Roman" w:cs="Times New Roman"/>
          <w:color w:val="FFFFFF"/>
          <w:sz w:val="24"/>
          <w:szCs w:val="24"/>
        </w:rPr>
      </w:pPr>
      <w:hyperlink r:id="rId20">
        <w:r w:rsidR="00EA3CAE" w:rsidRPr="00F01088">
          <w:rPr>
            <w:rFonts w:ascii="Times New Roman" w:eastAsia="Arial" w:hAnsi="Times New Roman" w:cs="Times New Roman"/>
            <w:color w:val="FFFFFF"/>
            <w:sz w:val="24"/>
            <w:szCs w:val="24"/>
          </w:rPr>
          <w:pict w14:anchorId="58C6C63C">
            <v:shape id="_x0000_i1025" type="#_x0000_t75" alt="http://diariodonordeste.verdesmares.com.br/polopoly_fs/1.1585937!/image/image.jpg" href="http://diariodonordeste.verdesmares.com.br/polopoly_fs/1.1585937!/image/image.jpg" style="width:4in;height:3in;visibility:visible;mso-wrap-style:square" o:button="t">
              <v:fill o:detectmouseclick="t" angle="180"/>
              <v:imagedata r:id="rId21" o:title="image"/>
            </v:shape>
          </w:pict>
        </w:r>
      </w:hyperlink>
      <w:r w:rsidRPr="00F01088">
        <w:rPr>
          <w:rFonts w:ascii="Times New Roman" w:hAnsi="Times New Roman" w:cs="Times New Roman"/>
          <w:sz w:val="24"/>
          <w:szCs w:val="24"/>
        </w:rPr>
        <w:pict w14:anchorId="5CAFC33D">
          <v:shape id="_x0000_s1508" type="#_x0000_t75" alt="http://diariodonordeste.verdesmares.com.br/polopoly_fs/1.1585936!/image/image.jpg" href="http://diariodonordeste.verdesmares.com.br/polopoly_fs/1.1585936!/image/image.jpg" style="position:absolute;margin-left:335.95pt;margin-top:.25pt;width:162.4pt;height:216.5pt;z-index:-251670016;visibility:visible;mso-position-horizontal-relative:margin;mso-position-vertical-relative:text" wrapcoords="-64 0 -64 21552 21600 21552 21600 0 -64 0" o:button="t">
            <v:fill o:detectmouseclick="t" angle="180"/>
            <v:imagedata r:id="rId22" o:title="image"/>
            <w10:wrap type="tight" anchorx="margin"/>
          </v:shape>
        </w:pict>
      </w:r>
    </w:p>
    <w:p w14:paraId="6ABD3FB4" w14:textId="77777777" w:rsidR="00BC7033" w:rsidRPr="00F01088" w:rsidRDefault="00BC7033">
      <w:pPr>
        <w:rPr>
          <w:rFonts w:ascii="Times New Roman" w:eastAsia="Arial" w:hAnsi="Times New Roman" w:cs="Times New Roman"/>
          <w:color w:val="FFFFFF"/>
          <w:sz w:val="24"/>
          <w:szCs w:val="24"/>
        </w:rPr>
      </w:pPr>
    </w:p>
    <w:p w14:paraId="7941DA31" w14:textId="77777777" w:rsidR="00BC7033" w:rsidRPr="00F01088" w:rsidRDefault="00EA521D">
      <w:pPr>
        <w:jc w:val="both"/>
        <w:rPr>
          <w:rFonts w:ascii="Times New Roman" w:eastAsia="Arial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Arial" w:hAnsi="Times New Roman" w:cs="Times New Roman"/>
          <w:color w:val="FFFFFF"/>
          <w:sz w:val="24"/>
          <w:szCs w:val="24"/>
        </w:rPr>
        <w:t xml:space="preserve">A atriz Juliana Veras, em novo solo: inspiração na mitologia grega </w:t>
      </w:r>
    </w:p>
    <w:p w14:paraId="6E5C8907" w14:textId="77777777" w:rsidR="00BC7033" w:rsidRPr="00F01088" w:rsidRDefault="00EA521D">
      <w:pPr>
        <w:jc w:val="both"/>
        <w:rPr>
          <w:rFonts w:ascii="Times New Roman" w:eastAsia="Arial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Arial" w:hAnsi="Times New Roman" w:cs="Times New Roman"/>
          <w:color w:val="FFFFFF"/>
          <w:sz w:val="24"/>
          <w:szCs w:val="24"/>
        </w:rPr>
        <w:t>(Foto: JOÃO PAULO PINHO/</w:t>
      </w:r>
      <w:proofErr w:type="spellStart"/>
      <w:r w:rsidRPr="00F01088">
        <w:rPr>
          <w:rFonts w:ascii="Times New Roman" w:eastAsia="Arial" w:hAnsi="Times New Roman" w:cs="Times New Roman"/>
          <w:color w:val="FFFFFF"/>
          <w:sz w:val="24"/>
          <w:szCs w:val="24"/>
        </w:rPr>
        <w:t>Divulg</w:t>
      </w:r>
      <w:proofErr w:type="spellEnd"/>
      <w:proofErr w:type="gramStart"/>
      <w:r w:rsidRPr="00F01088">
        <w:rPr>
          <w:rFonts w:ascii="Times New Roman" w:eastAsia="Arial" w:hAnsi="Times New Roman" w:cs="Times New Roman"/>
          <w:color w:val="FFFFFF"/>
          <w:sz w:val="24"/>
          <w:szCs w:val="24"/>
        </w:rPr>
        <w:t>. )</w:t>
      </w:r>
      <w:proofErr w:type="gramEnd"/>
    </w:p>
    <w:p w14:paraId="6F01BBDD" w14:textId="77777777" w:rsidR="00BC7033" w:rsidRPr="00F01088" w:rsidRDefault="00BC7033">
      <w:pPr>
        <w:jc w:val="both"/>
        <w:rPr>
          <w:rFonts w:ascii="Times New Roman" w:eastAsia="Arial" w:hAnsi="Times New Roman" w:cs="Times New Roman"/>
          <w:color w:val="FFFFFF"/>
          <w:sz w:val="24"/>
          <w:szCs w:val="24"/>
        </w:rPr>
      </w:pPr>
    </w:p>
    <w:p w14:paraId="309103E6" w14:textId="77777777" w:rsidR="00BC7033" w:rsidRPr="00F01088" w:rsidRDefault="00EA521D">
      <w:pPr>
        <w:jc w:val="both"/>
        <w:rPr>
          <w:rFonts w:ascii="Times New Roman" w:eastAsia="Arial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Arial" w:hAnsi="Times New Roman" w:cs="Times New Roman"/>
          <w:color w:val="FFFFFF"/>
          <w:sz w:val="24"/>
          <w:szCs w:val="24"/>
        </w:rPr>
        <w:t>A riqueza simbólica da cultura grega - destaque para a mitologia, que retrata, através de lendas e relatos da poesia épica, os feitos de heróis com características sobrenaturais, personagens de tragédias que continuam sendo decifradas até hoje - constitui uma das fontes de inspiração do novo trabalho de Juliana Veras, atriz, encenadora e pesquisadora de teatro e música.</w:t>
      </w:r>
    </w:p>
    <w:p w14:paraId="464F56B6" w14:textId="77777777" w:rsidR="00BC7033" w:rsidRPr="00F01088" w:rsidRDefault="00BC7033">
      <w:pPr>
        <w:jc w:val="both"/>
        <w:rPr>
          <w:rFonts w:ascii="Times New Roman" w:eastAsia="Arial" w:hAnsi="Times New Roman" w:cs="Times New Roman"/>
          <w:color w:val="FFFFFF"/>
          <w:sz w:val="24"/>
          <w:szCs w:val="24"/>
        </w:rPr>
      </w:pPr>
    </w:p>
    <w:p w14:paraId="6CBE5AE2" w14:textId="77777777" w:rsidR="00BC7033" w:rsidRPr="00F01088" w:rsidRDefault="00EA521D">
      <w:pPr>
        <w:jc w:val="both"/>
        <w:rPr>
          <w:rFonts w:ascii="Times New Roman" w:eastAsia="Arial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Arial" w:hAnsi="Times New Roman" w:cs="Times New Roman"/>
          <w:color w:val="FFFFFF"/>
          <w:sz w:val="24"/>
          <w:szCs w:val="24"/>
        </w:rPr>
        <w:t xml:space="preserve">Para festejar os 15 anos de carreira, a artista mergulhou, mais uma vez, no universo da arte grega, e o resultado é o solo "Clitemnestra - mito, atriz, personagem", que estreou no último sábado (16) e tem nova apresentação no próximo dia 23, no </w:t>
      </w:r>
      <w:proofErr w:type="spellStart"/>
      <w:r w:rsidRPr="00F01088">
        <w:rPr>
          <w:rFonts w:ascii="Times New Roman" w:eastAsia="Arial" w:hAnsi="Times New Roman" w:cs="Times New Roman"/>
          <w:color w:val="FFFFFF"/>
          <w:sz w:val="24"/>
          <w:szCs w:val="24"/>
        </w:rPr>
        <w:t>Theatro</w:t>
      </w:r>
      <w:proofErr w:type="spellEnd"/>
      <w:r w:rsidRPr="00F01088">
        <w:rPr>
          <w:rFonts w:ascii="Times New Roman" w:eastAsia="Arial" w:hAnsi="Times New Roman" w:cs="Times New Roman"/>
          <w:color w:val="FFFFFF"/>
          <w:sz w:val="24"/>
          <w:szCs w:val="24"/>
        </w:rPr>
        <w:t xml:space="preserve"> José de Alencar (TJA).</w:t>
      </w:r>
    </w:p>
    <w:p w14:paraId="5DB176FA" w14:textId="77777777" w:rsidR="00BC7033" w:rsidRPr="00F01088" w:rsidRDefault="00BC7033">
      <w:pPr>
        <w:jc w:val="both"/>
        <w:rPr>
          <w:rFonts w:ascii="Times New Roman" w:eastAsia="Arial" w:hAnsi="Times New Roman" w:cs="Times New Roman"/>
          <w:color w:val="FFFFFF"/>
          <w:sz w:val="24"/>
          <w:szCs w:val="24"/>
        </w:rPr>
      </w:pPr>
    </w:p>
    <w:p w14:paraId="7C2E3DCB" w14:textId="77777777" w:rsidR="00BC7033" w:rsidRPr="00F01088" w:rsidRDefault="00EA521D">
      <w:pPr>
        <w:jc w:val="both"/>
        <w:rPr>
          <w:rFonts w:ascii="Times New Roman" w:eastAsia="Arial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Arial" w:hAnsi="Times New Roman" w:cs="Times New Roman"/>
          <w:color w:val="FFFFFF"/>
          <w:sz w:val="24"/>
          <w:szCs w:val="24"/>
        </w:rPr>
        <w:t>Com cenário minimalista, centrado no trabalho de palco da atriz, e misturando canto e interpretação, a obra promete recriar a atmosfera do teatro grego, sem perder de vista a reflexão.</w:t>
      </w:r>
    </w:p>
    <w:p w14:paraId="150580F2" w14:textId="77777777" w:rsidR="00BC7033" w:rsidRPr="00F01088" w:rsidRDefault="00BC7033">
      <w:pPr>
        <w:jc w:val="both"/>
        <w:rPr>
          <w:rFonts w:ascii="Times New Roman" w:eastAsia="Arial" w:hAnsi="Times New Roman" w:cs="Times New Roman"/>
          <w:color w:val="FFFFFF"/>
          <w:sz w:val="24"/>
          <w:szCs w:val="24"/>
        </w:rPr>
      </w:pPr>
    </w:p>
    <w:p w14:paraId="0F30827C" w14:textId="77777777" w:rsidR="00BC7033" w:rsidRPr="00F01088" w:rsidRDefault="00EA521D">
      <w:pPr>
        <w:jc w:val="both"/>
        <w:rPr>
          <w:rFonts w:ascii="Times New Roman" w:eastAsia="Arial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Arial" w:hAnsi="Times New Roman" w:cs="Times New Roman"/>
          <w:color w:val="FFFFFF"/>
          <w:sz w:val="24"/>
          <w:szCs w:val="24"/>
        </w:rPr>
        <w:t>O propósito do monólogo, com duração de 40 minutos, é resgatar o fascínio em torno dos mitos gregos na contemporaneidade, ao tentar encontrar alguma relação com os crimes passionais. Além de juntar canto ao fazer teatral, outro objeto investigado pela atriz - que, ao longo de sua trajetória, reconhece a importância da mitologia grega nas suas criações.</w:t>
      </w:r>
    </w:p>
    <w:p w14:paraId="530A75DC" w14:textId="77777777" w:rsidR="00BC7033" w:rsidRPr="00F01088" w:rsidRDefault="00BC7033">
      <w:pPr>
        <w:jc w:val="both"/>
        <w:rPr>
          <w:rFonts w:ascii="Times New Roman" w:eastAsia="Arial" w:hAnsi="Times New Roman" w:cs="Times New Roman"/>
          <w:color w:val="FFFFFF"/>
          <w:sz w:val="24"/>
          <w:szCs w:val="24"/>
        </w:rPr>
      </w:pPr>
    </w:p>
    <w:p w14:paraId="53585635" w14:textId="77777777" w:rsidR="00BC7033" w:rsidRPr="00F01088" w:rsidRDefault="00EA521D">
      <w:pPr>
        <w:jc w:val="both"/>
        <w:rPr>
          <w:rFonts w:ascii="Times New Roman" w:eastAsia="Arial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Arial" w:hAnsi="Times New Roman" w:cs="Times New Roman"/>
          <w:color w:val="FFFFFF"/>
          <w:sz w:val="24"/>
          <w:szCs w:val="24"/>
        </w:rPr>
        <w:t>Referências</w:t>
      </w:r>
    </w:p>
    <w:p w14:paraId="7EF00E8F" w14:textId="77777777" w:rsidR="00BC7033" w:rsidRPr="00F01088" w:rsidRDefault="00BC7033">
      <w:pPr>
        <w:jc w:val="both"/>
        <w:rPr>
          <w:rFonts w:ascii="Times New Roman" w:eastAsia="Arial" w:hAnsi="Times New Roman" w:cs="Times New Roman"/>
          <w:color w:val="FFFFFF"/>
          <w:sz w:val="24"/>
          <w:szCs w:val="24"/>
        </w:rPr>
      </w:pPr>
    </w:p>
    <w:p w14:paraId="5A6B85F3" w14:textId="77777777" w:rsidR="000E46D9" w:rsidRPr="00F01088" w:rsidRDefault="00EA521D">
      <w:pPr>
        <w:jc w:val="both"/>
        <w:rPr>
          <w:rFonts w:ascii="Times New Roman" w:eastAsia="Arial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Arial" w:hAnsi="Times New Roman" w:cs="Times New Roman"/>
          <w:color w:val="FFFFFF"/>
          <w:sz w:val="24"/>
          <w:szCs w:val="24"/>
        </w:rPr>
        <w:t xml:space="preserve">Outra característica do trabalho é a função de protagonista que a música ganha: a voz ajuda na composição e compreensão da obra. "A música proporciona o distanciamento do dia a dia", relata Juliana, que utiliza a tragédia grega para promover uma reflexão sobre sentimentos, entre eles o perdão. A música é acústica e tem a função de relaxar, completa a atriz. Juliana adverte que não </w:t>
      </w:r>
    </w:p>
    <w:p w14:paraId="69FE9ACF" w14:textId="77777777" w:rsidR="000E46D9" w:rsidRPr="00F01088" w:rsidRDefault="000E46D9">
      <w:pPr>
        <w:jc w:val="both"/>
        <w:rPr>
          <w:rFonts w:ascii="Times New Roman" w:eastAsia="Arial" w:hAnsi="Times New Roman" w:cs="Times New Roman"/>
          <w:color w:val="FFFFFF"/>
          <w:sz w:val="24"/>
          <w:szCs w:val="24"/>
        </w:rPr>
      </w:pPr>
    </w:p>
    <w:p w14:paraId="6785E7BD" w14:textId="77777777" w:rsidR="00BC7033" w:rsidRPr="00F01088" w:rsidRDefault="00EA521D">
      <w:pPr>
        <w:jc w:val="both"/>
        <w:rPr>
          <w:rFonts w:ascii="Times New Roman" w:eastAsia="Arial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Arial" w:hAnsi="Times New Roman" w:cs="Times New Roman"/>
          <w:color w:val="FFFFFF"/>
          <w:sz w:val="24"/>
          <w:szCs w:val="24"/>
        </w:rPr>
        <w:t>existe uma tragédia "Clitemnestra" na mitologia grega, esclarecendo ser fruto de sua criação, a partir de leituras de autores gregos. A dramaturgia do espetáculo nasceu de uma pesquisa sobre o mito de Electra, a filha de Clitemnestra, que assassinou o marido com a ajuda do amante.</w:t>
      </w:r>
    </w:p>
    <w:p w14:paraId="1718371F" w14:textId="77777777" w:rsidR="00BC7033" w:rsidRPr="00F01088" w:rsidRDefault="00BC7033">
      <w:pPr>
        <w:jc w:val="both"/>
        <w:rPr>
          <w:rFonts w:ascii="Times New Roman" w:eastAsia="Arial" w:hAnsi="Times New Roman" w:cs="Times New Roman"/>
          <w:color w:val="FFFFFF"/>
          <w:sz w:val="24"/>
          <w:szCs w:val="24"/>
        </w:rPr>
      </w:pPr>
    </w:p>
    <w:p w14:paraId="17076499" w14:textId="77777777" w:rsidR="00AF3E94" w:rsidRPr="00F01088" w:rsidRDefault="00EA521D">
      <w:pPr>
        <w:jc w:val="both"/>
        <w:rPr>
          <w:rFonts w:ascii="Times New Roman" w:eastAsia="Arial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Arial" w:hAnsi="Times New Roman" w:cs="Times New Roman"/>
          <w:color w:val="FFFFFF"/>
          <w:sz w:val="24"/>
          <w:szCs w:val="24"/>
        </w:rPr>
        <w:lastRenderedPageBreak/>
        <w:t xml:space="preserve">A ideia de Juliana é conversar sobre a temática com o público, considerando o assunto delicado, por se tratar de um crime cruel. Para compor o texto, recorreu ao repertório dos poetas gregos </w:t>
      </w:r>
    </w:p>
    <w:p w14:paraId="11AB0E3D" w14:textId="77777777" w:rsidR="00AF3E94" w:rsidRPr="00F01088" w:rsidRDefault="00AF3E94">
      <w:pPr>
        <w:jc w:val="both"/>
        <w:rPr>
          <w:rFonts w:ascii="Times New Roman" w:eastAsia="Arial" w:hAnsi="Times New Roman" w:cs="Times New Roman"/>
          <w:color w:val="FFFFFF"/>
          <w:sz w:val="24"/>
          <w:szCs w:val="24"/>
        </w:rPr>
      </w:pPr>
    </w:p>
    <w:p w14:paraId="6A4DE6AA" w14:textId="77777777" w:rsidR="00BC7033" w:rsidRPr="00F01088" w:rsidRDefault="00EA521D">
      <w:pPr>
        <w:jc w:val="both"/>
        <w:rPr>
          <w:rFonts w:ascii="Times New Roman" w:eastAsia="Arial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Arial" w:hAnsi="Times New Roman" w:cs="Times New Roman"/>
          <w:color w:val="FFFFFF"/>
          <w:sz w:val="24"/>
          <w:szCs w:val="24"/>
        </w:rPr>
        <w:t xml:space="preserve">Ésquilo (a trilogia </w:t>
      </w:r>
      <w:proofErr w:type="spellStart"/>
      <w:r w:rsidRPr="00F01088">
        <w:rPr>
          <w:rFonts w:ascii="Times New Roman" w:eastAsia="Arial" w:hAnsi="Times New Roman" w:cs="Times New Roman"/>
          <w:color w:val="FFFFFF"/>
          <w:sz w:val="24"/>
          <w:szCs w:val="24"/>
        </w:rPr>
        <w:t>Orestéia</w:t>
      </w:r>
      <w:proofErr w:type="spellEnd"/>
      <w:r w:rsidRPr="00F01088">
        <w:rPr>
          <w:rFonts w:ascii="Times New Roman" w:eastAsia="Arial" w:hAnsi="Times New Roman" w:cs="Times New Roman"/>
          <w:color w:val="FFFFFF"/>
          <w:sz w:val="24"/>
          <w:szCs w:val="24"/>
        </w:rPr>
        <w:t xml:space="preserve">), Sófocles (Electra) e Eurípedes (Ifigênia em Aulis, </w:t>
      </w:r>
      <w:proofErr w:type="gramStart"/>
      <w:r w:rsidRPr="00F01088">
        <w:rPr>
          <w:rFonts w:ascii="Times New Roman" w:eastAsia="Arial" w:hAnsi="Times New Roman" w:cs="Times New Roman"/>
          <w:color w:val="FFFFFF"/>
          <w:sz w:val="24"/>
          <w:szCs w:val="24"/>
        </w:rPr>
        <w:t>Electra, e Orestes</w:t>
      </w:r>
      <w:proofErr w:type="gramEnd"/>
      <w:r w:rsidRPr="00F01088">
        <w:rPr>
          <w:rFonts w:ascii="Times New Roman" w:eastAsia="Arial" w:hAnsi="Times New Roman" w:cs="Times New Roman"/>
          <w:color w:val="FFFFFF"/>
          <w:sz w:val="24"/>
          <w:szCs w:val="24"/>
        </w:rPr>
        <w:t>), além do romano Sêneca (Agamêmnon) e o conto da autora francesa Marguerite Yourcenar, "Clitemnestra ou O crime".</w:t>
      </w:r>
    </w:p>
    <w:p w14:paraId="499703EA" w14:textId="77777777" w:rsidR="00BC7033" w:rsidRPr="00F01088" w:rsidRDefault="00BC7033">
      <w:pPr>
        <w:jc w:val="both"/>
        <w:rPr>
          <w:rFonts w:ascii="Times New Roman" w:eastAsia="Arial" w:hAnsi="Times New Roman" w:cs="Times New Roman"/>
          <w:color w:val="FFFFFF"/>
          <w:sz w:val="24"/>
          <w:szCs w:val="24"/>
        </w:rPr>
      </w:pPr>
    </w:p>
    <w:p w14:paraId="417E0106" w14:textId="77777777" w:rsidR="00BC7033" w:rsidRPr="00F01088" w:rsidRDefault="00EA521D">
      <w:pPr>
        <w:jc w:val="both"/>
        <w:rPr>
          <w:rFonts w:ascii="Times New Roman" w:eastAsia="Arial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Arial" w:hAnsi="Times New Roman" w:cs="Times New Roman"/>
          <w:color w:val="FFFFFF"/>
          <w:sz w:val="24"/>
          <w:szCs w:val="24"/>
        </w:rPr>
        <w:t>A inserção da música, que mistura canto lírico e samba, tem a função de amenizar os desfechos cruéis e grosseiros das tragédias gregas. "É muito trágico, por isso uso a música, para dar uma forma mais poética de contar a história", diz Juliana, que também é professora do curso Princípios Básicos de Teatro, do TJA.</w:t>
      </w:r>
    </w:p>
    <w:p w14:paraId="19FA14EE" w14:textId="77777777" w:rsidR="00BC7033" w:rsidRPr="00F01088" w:rsidRDefault="00BC7033">
      <w:pPr>
        <w:jc w:val="both"/>
        <w:rPr>
          <w:rFonts w:ascii="Times New Roman" w:eastAsia="Arial" w:hAnsi="Times New Roman" w:cs="Times New Roman"/>
          <w:color w:val="FFFFFF"/>
          <w:sz w:val="24"/>
          <w:szCs w:val="24"/>
        </w:rPr>
      </w:pPr>
    </w:p>
    <w:p w14:paraId="2A01A875" w14:textId="77777777" w:rsidR="00BC7033" w:rsidRPr="00F01088" w:rsidRDefault="00EA521D">
      <w:pPr>
        <w:jc w:val="both"/>
        <w:rPr>
          <w:rFonts w:ascii="Times New Roman" w:eastAsia="Arial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Arial" w:hAnsi="Times New Roman" w:cs="Times New Roman"/>
          <w:color w:val="FFFFFF"/>
          <w:sz w:val="24"/>
          <w:szCs w:val="24"/>
        </w:rPr>
        <w:t>Ela adianta que o curso completa 25 anos em 2016, sendo realizado todos os anos, nos turnos da manhã, tarde e noite, investindo na formação de novos atores. Os alunos criam um espetáculo no fim de cada temporada de estudo. Em agosto, sua turma apresentará a peça "Agulha fina", nos dias 17, 19, 20 e 21. O foco principal do monólogo é a atriz em cena, dando corpo à personagem, que se deixa levar pelo instinto.</w:t>
      </w:r>
    </w:p>
    <w:p w14:paraId="1CA85A9C" w14:textId="77777777" w:rsidR="00BC7033" w:rsidRPr="00F01088" w:rsidRDefault="00BC7033">
      <w:pPr>
        <w:jc w:val="both"/>
        <w:rPr>
          <w:rFonts w:ascii="Times New Roman" w:eastAsia="Arial" w:hAnsi="Times New Roman" w:cs="Times New Roman"/>
          <w:color w:val="FFFFFF"/>
          <w:sz w:val="24"/>
          <w:szCs w:val="24"/>
        </w:rPr>
      </w:pPr>
    </w:p>
    <w:p w14:paraId="01A8DECE" w14:textId="77777777" w:rsidR="00BC7033" w:rsidRPr="00F01088" w:rsidRDefault="00EA521D">
      <w:pPr>
        <w:jc w:val="both"/>
        <w:rPr>
          <w:rFonts w:ascii="Times New Roman" w:eastAsia="Arial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Arial" w:hAnsi="Times New Roman" w:cs="Times New Roman"/>
          <w:color w:val="FFFFFF"/>
          <w:sz w:val="24"/>
          <w:szCs w:val="24"/>
        </w:rPr>
        <w:t>O espetáculo é forte, e, no fim da apresentação, a atriz conversa com a público, no sentido de promover uma reflexão acerca dessas dores acarretadas por sentimentos - que, quando não trabalhados, podem terminar em tragédias, como os crimes de feminicídio. A proximidade com o público é outra particularidade do solo.</w:t>
      </w:r>
    </w:p>
    <w:p w14:paraId="467826EE" w14:textId="77777777" w:rsidR="00BC7033" w:rsidRPr="00F01088" w:rsidRDefault="00EA521D">
      <w:pPr>
        <w:jc w:val="both"/>
        <w:rPr>
          <w:rFonts w:ascii="Times New Roman" w:eastAsia="Arial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Arial" w:hAnsi="Times New Roman" w:cs="Times New Roman"/>
          <w:color w:val="FFFFFF"/>
          <w:sz w:val="24"/>
          <w:szCs w:val="24"/>
        </w:rPr>
        <w:t>Nada acontece por acaso no espetáculo, que ousa falar de tragédia grega à luz da contemporaneidade. A narração foi a linguagem escolhida pela atriz, por cumprir o papel de emocionar, levando o público a pensar sobre o assunto.</w:t>
      </w:r>
    </w:p>
    <w:p w14:paraId="0A7A44BE" w14:textId="77777777" w:rsidR="00BC7033" w:rsidRPr="00F01088" w:rsidRDefault="00BC7033">
      <w:pPr>
        <w:jc w:val="both"/>
        <w:rPr>
          <w:rFonts w:ascii="Times New Roman" w:eastAsia="Arial" w:hAnsi="Times New Roman" w:cs="Times New Roman"/>
          <w:color w:val="FFFFFF"/>
          <w:sz w:val="24"/>
          <w:szCs w:val="24"/>
        </w:rPr>
      </w:pPr>
    </w:p>
    <w:p w14:paraId="0FABE885" w14:textId="77777777" w:rsidR="00BC7033" w:rsidRPr="00F01088" w:rsidRDefault="00EA521D">
      <w:pPr>
        <w:jc w:val="both"/>
        <w:rPr>
          <w:rFonts w:ascii="Times New Roman" w:eastAsia="Arial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Arial" w:hAnsi="Times New Roman" w:cs="Times New Roman"/>
          <w:color w:val="FFFFFF"/>
          <w:sz w:val="24"/>
          <w:szCs w:val="24"/>
        </w:rPr>
        <w:t xml:space="preserve">"Como curar nossas dores?", incita </w:t>
      </w:r>
      <w:proofErr w:type="spellStart"/>
      <w:r w:rsidRPr="00F01088">
        <w:rPr>
          <w:rFonts w:ascii="Times New Roman" w:eastAsia="Arial" w:hAnsi="Times New Roman" w:cs="Times New Roman"/>
          <w:color w:val="FFFFFF"/>
          <w:sz w:val="24"/>
          <w:szCs w:val="24"/>
        </w:rPr>
        <w:t>Julina</w:t>
      </w:r>
      <w:proofErr w:type="spellEnd"/>
      <w:r w:rsidRPr="00F01088">
        <w:rPr>
          <w:rFonts w:ascii="Times New Roman" w:eastAsia="Arial" w:hAnsi="Times New Roman" w:cs="Times New Roman"/>
          <w:color w:val="FFFFFF"/>
          <w:sz w:val="24"/>
          <w:szCs w:val="24"/>
        </w:rPr>
        <w:t>, que investe na poética do teatro físico, gestual e associado à música, entrando como mais um elemento da composição cênica.</w:t>
      </w:r>
    </w:p>
    <w:p w14:paraId="5103F255" w14:textId="77777777" w:rsidR="00BC7033" w:rsidRPr="00F01088" w:rsidRDefault="00EA521D">
      <w:pPr>
        <w:jc w:val="both"/>
        <w:rPr>
          <w:rFonts w:ascii="Times New Roman" w:eastAsia="Arial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Arial" w:hAnsi="Times New Roman" w:cs="Times New Roman"/>
          <w:color w:val="FFFFFF"/>
          <w:sz w:val="24"/>
          <w:szCs w:val="24"/>
        </w:rPr>
        <w:t>O espelho ganha conotação especial na representação, sendo ofertado ao público numa simbologia ao olhar para dentro de si. Mesmo diante de situações limites, as pessoas devem refletir, analisa a atriz. Nesse aspecto, "Clitemnestra" se propõe, também, a ajudar a sublimar desejos.</w:t>
      </w:r>
    </w:p>
    <w:p w14:paraId="1F7493AD" w14:textId="77777777" w:rsidR="00BC7033" w:rsidRPr="00F01088" w:rsidRDefault="00BC7033">
      <w:pPr>
        <w:jc w:val="both"/>
        <w:rPr>
          <w:rFonts w:ascii="Times New Roman" w:eastAsia="Arial" w:hAnsi="Times New Roman" w:cs="Times New Roman"/>
          <w:color w:val="FFFFFF"/>
          <w:sz w:val="24"/>
          <w:szCs w:val="24"/>
        </w:rPr>
      </w:pPr>
    </w:p>
    <w:p w14:paraId="565223CC" w14:textId="77777777" w:rsidR="00BC7033" w:rsidRPr="00F01088" w:rsidRDefault="00EA521D">
      <w:pPr>
        <w:jc w:val="both"/>
        <w:rPr>
          <w:rFonts w:ascii="Times New Roman" w:eastAsia="Arial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Arial" w:hAnsi="Times New Roman" w:cs="Times New Roman"/>
          <w:color w:val="FFFFFF"/>
          <w:sz w:val="24"/>
          <w:szCs w:val="24"/>
        </w:rPr>
        <w:t>Mais informações:</w:t>
      </w:r>
    </w:p>
    <w:p w14:paraId="28341BAF" w14:textId="4B16CF21" w:rsidR="00BC7033" w:rsidRPr="00F01088" w:rsidRDefault="00EA521D">
      <w:pPr>
        <w:jc w:val="both"/>
        <w:rPr>
          <w:rFonts w:ascii="Times New Roman" w:eastAsia="Arial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Arial" w:hAnsi="Times New Roman" w:cs="Times New Roman"/>
          <w:color w:val="FFFFFF"/>
          <w:sz w:val="24"/>
          <w:szCs w:val="24"/>
        </w:rPr>
        <w:t>“Clitemnestra", solo de Juliana Veras. Neste sábado (23), às 19h, no TJA (R. Liberato Barroso, 525, Centro). Ingressos: R$ 10 (inteira). Contato: (85) 3101.2583</w:t>
      </w:r>
    </w:p>
    <w:p w14:paraId="45151502" w14:textId="54D3B668" w:rsidR="006047AC" w:rsidRPr="00F01088" w:rsidRDefault="006047AC">
      <w:pPr>
        <w:jc w:val="both"/>
        <w:rPr>
          <w:rFonts w:ascii="Times New Roman" w:eastAsia="Arial" w:hAnsi="Times New Roman" w:cs="Times New Roman"/>
          <w:color w:val="FFFFFF"/>
          <w:sz w:val="24"/>
          <w:szCs w:val="24"/>
        </w:rPr>
      </w:pPr>
    </w:p>
    <w:p w14:paraId="2079791A" w14:textId="77777777" w:rsidR="006047AC" w:rsidRPr="00F01088" w:rsidRDefault="006047AC">
      <w:pPr>
        <w:jc w:val="both"/>
        <w:rPr>
          <w:rFonts w:ascii="Times New Roman" w:eastAsia="Arial" w:hAnsi="Times New Roman" w:cs="Times New Roman"/>
          <w:color w:val="FFFFFF"/>
          <w:sz w:val="24"/>
          <w:szCs w:val="24"/>
        </w:rPr>
      </w:pPr>
    </w:p>
    <w:p w14:paraId="7216C27E" w14:textId="77777777" w:rsidR="00BC7033" w:rsidRPr="00F01088" w:rsidRDefault="00EA521D">
      <w:pPr>
        <w:jc w:val="center"/>
        <w:rPr>
          <w:rFonts w:ascii="Times New Roman" w:eastAsia="Arial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Arial" w:hAnsi="Times New Roman" w:cs="Times New Roman"/>
          <w:color w:val="FFFFFF"/>
          <w:sz w:val="24"/>
          <w:szCs w:val="24"/>
        </w:rPr>
        <w:t>______________________________________________________________________________</w:t>
      </w:r>
    </w:p>
    <w:p w14:paraId="6E304545" w14:textId="140F0B27" w:rsidR="00BC7033" w:rsidRPr="00F01088" w:rsidRDefault="00182753">
      <w:pPr>
        <w:rPr>
          <w:rFonts w:ascii="Times New Roman" w:eastAsia="Arial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Arial" w:hAnsi="Times New Roman" w:cs="Times New Roman"/>
          <w:noProof/>
          <w:color w:val="FFFFFF"/>
          <w:sz w:val="24"/>
          <w:szCs w:val="24"/>
        </w:rPr>
        <w:lastRenderedPageBreak/>
        <w:drawing>
          <wp:inline distT="0" distB="0" distL="0" distR="0" wp14:anchorId="202B90CA" wp14:editId="65634DC7">
            <wp:extent cx="6840220" cy="8550275"/>
            <wp:effectExtent l="0" t="0" r="0" b="0"/>
            <wp:docPr id="25" name="Imagem 25" descr="Uma imagem contendo texto, livr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 descr="Uma imagem contendo texto, livro&#10;&#10;Descrição gerada automaticament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55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B46E9" w14:textId="32EC7B11" w:rsidR="001571A4" w:rsidRPr="00F01088" w:rsidRDefault="001571A4" w:rsidP="001571A4">
      <w:pPr>
        <w:jc w:val="center"/>
        <w:rPr>
          <w:rFonts w:ascii="Times New Roman" w:eastAsia="Arial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Arial" w:hAnsi="Times New Roman" w:cs="Times New Roman"/>
          <w:noProof/>
          <w:color w:val="FFFFFF"/>
          <w:sz w:val="24"/>
          <w:szCs w:val="24"/>
        </w:rPr>
        <w:lastRenderedPageBreak/>
        <w:drawing>
          <wp:inline distT="0" distB="0" distL="0" distR="0" wp14:anchorId="353A19BC" wp14:editId="6972D0D0">
            <wp:extent cx="5748020" cy="10152380"/>
            <wp:effectExtent l="0" t="0" r="0" b="0"/>
            <wp:docPr id="3" name="Imagem 3" descr="Jornal com texto preto sobre fundo bran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Jornal com texto preto sobre fundo branco&#10;&#10;Descrição gerada automaticamente com confiança média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1015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E5EAD" w14:textId="74C19F5D" w:rsidR="00AF3E94" w:rsidRPr="00F01088" w:rsidRDefault="00AF3E94">
      <w:pPr>
        <w:jc w:val="center"/>
        <w:rPr>
          <w:rFonts w:ascii="Times New Roman" w:eastAsia="Arial Narrow" w:hAnsi="Times New Roman" w:cs="Times New Roman"/>
          <w:color w:val="FFFFFF"/>
          <w:sz w:val="24"/>
          <w:szCs w:val="24"/>
        </w:rPr>
      </w:pPr>
    </w:p>
    <w:p w14:paraId="430BB0E4" w14:textId="328DE947" w:rsidR="001571A4" w:rsidRPr="00F01088" w:rsidRDefault="001571A4">
      <w:pPr>
        <w:jc w:val="center"/>
        <w:rPr>
          <w:rFonts w:ascii="Times New Roman" w:eastAsia="Arial Narrow" w:hAnsi="Times New Roman" w:cs="Times New Roman"/>
          <w:color w:val="FFFFFF"/>
          <w:sz w:val="24"/>
          <w:szCs w:val="24"/>
        </w:rPr>
      </w:pPr>
    </w:p>
    <w:p w14:paraId="093B2974" w14:textId="59BFBDC0" w:rsidR="001571A4" w:rsidRPr="00F01088" w:rsidRDefault="001571A4" w:rsidP="001571A4">
      <w:pPr>
        <w:jc w:val="center"/>
        <w:rPr>
          <w:rFonts w:ascii="Times New Roman" w:eastAsia="Arial Narrow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Arial Narrow" w:hAnsi="Times New Roman" w:cs="Times New Roman"/>
          <w:noProof/>
          <w:color w:val="FFFFFF"/>
          <w:sz w:val="24"/>
          <w:szCs w:val="24"/>
        </w:rPr>
        <w:drawing>
          <wp:inline distT="0" distB="0" distL="0" distR="0" wp14:anchorId="2BDF551B" wp14:editId="1C8C1528">
            <wp:extent cx="5107608" cy="4762500"/>
            <wp:effectExtent l="0" t="0" r="0" b="0"/>
            <wp:docPr id="5" name="Imagem 5" descr="Interface gráfica do usuário,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Interface gráfica do usuário, Texto&#10;&#10;Descrição gerada automaticament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116" cy="476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9FC1E" w14:textId="0709FB38" w:rsidR="001571A4" w:rsidRPr="00F01088" w:rsidRDefault="001571A4">
      <w:pPr>
        <w:jc w:val="center"/>
        <w:rPr>
          <w:rFonts w:ascii="Times New Roman" w:eastAsia="Arial Narrow" w:hAnsi="Times New Roman" w:cs="Times New Roman"/>
          <w:color w:val="FFFFFF"/>
          <w:sz w:val="24"/>
          <w:szCs w:val="24"/>
        </w:rPr>
      </w:pPr>
    </w:p>
    <w:p w14:paraId="24F7519C" w14:textId="3F02A557" w:rsidR="001571A4" w:rsidRPr="00F01088" w:rsidRDefault="001571A4">
      <w:pPr>
        <w:jc w:val="center"/>
        <w:rPr>
          <w:rFonts w:ascii="Times New Roman" w:eastAsia="Arial Narrow" w:hAnsi="Times New Roman" w:cs="Times New Roman"/>
          <w:color w:val="FFFFFF"/>
          <w:sz w:val="24"/>
          <w:szCs w:val="24"/>
        </w:rPr>
      </w:pPr>
    </w:p>
    <w:p w14:paraId="638DC203" w14:textId="5058CAE6" w:rsidR="001571A4" w:rsidRPr="00F01088" w:rsidRDefault="001571A4">
      <w:pPr>
        <w:jc w:val="center"/>
        <w:rPr>
          <w:rFonts w:ascii="Times New Roman" w:eastAsia="Arial Narrow" w:hAnsi="Times New Roman" w:cs="Times New Roman"/>
          <w:color w:val="FFFFFF"/>
          <w:sz w:val="24"/>
          <w:szCs w:val="24"/>
        </w:rPr>
      </w:pPr>
    </w:p>
    <w:p w14:paraId="796CC346" w14:textId="3A05EB46" w:rsidR="001571A4" w:rsidRPr="00F01088" w:rsidRDefault="001571A4">
      <w:pPr>
        <w:jc w:val="center"/>
        <w:rPr>
          <w:rFonts w:ascii="Times New Roman" w:eastAsia="Arial Narrow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Arial Narrow" w:hAnsi="Times New Roman" w:cs="Times New Roman"/>
          <w:noProof/>
          <w:color w:val="FFFFFF"/>
          <w:sz w:val="24"/>
          <w:szCs w:val="24"/>
        </w:rPr>
        <w:drawing>
          <wp:inline distT="0" distB="0" distL="0" distR="0" wp14:anchorId="101FC15D" wp14:editId="1D44FD49">
            <wp:extent cx="5795898" cy="3825551"/>
            <wp:effectExtent l="0" t="0" r="0" b="0"/>
            <wp:docPr id="6" name="Imagem 6" descr="Tela de celular com publicação numa rede socia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Tela de celular com publicação numa rede social&#10;&#10;Descrição gerada automaticament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472" cy="38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9A926" w14:textId="74EACF4C" w:rsidR="001571A4" w:rsidRPr="00F01088" w:rsidRDefault="001571A4">
      <w:pPr>
        <w:jc w:val="center"/>
        <w:rPr>
          <w:rFonts w:ascii="Times New Roman" w:eastAsia="Arial Narrow" w:hAnsi="Times New Roman" w:cs="Times New Roman"/>
          <w:color w:val="FFFFFF"/>
          <w:sz w:val="24"/>
          <w:szCs w:val="24"/>
        </w:rPr>
      </w:pPr>
    </w:p>
    <w:p w14:paraId="6F1F9529" w14:textId="605AF8CD" w:rsidR="001571A4" w:rsidRPr="00F01088" w:rsidRDefault="001571A4">
      <w:pPr>
        <w:jc w:val="center"/>
        <w:rPr>
          <w:rFonts w:ascii="Times New Roman" w:eastAsia="Arial Narrow" w:hAnsi="Times New Roman" w:cs="Times New Roman"/>
          <w:color w:val="FFFFFF"/>
          <w:sz w:val="24"/>
          <w:szCs w:val="24"/>
        </w:rPr>
      </w:pPr>
    </w:p>
    <w:p w14:paraId="031F4C8B" w14:textId="28DC4D06" w:rsidR="001571A4" w:rsidRPr="00F01088" w:rsidRDefault="001571A4">
      <w:pPr>
        <w:jc w:val="center"/>
        <w:rPr>
          <w:rFonts w:ascii="Times New Roman" w:eastAsia="Arial Narrow" w:hAnsi="Times New Roman" w:cs="Times New Roman"/>
          <w:color w:val="FFFFFF"/>
          <w:sz w:val="24"/>
          <w:szCs w:val="24"/>
        </w:rPr>
      </w:pPr>
    </w:p>
    <w:p w14:paraId="16192788" w14:textId="47DA3AEC" w:rsidR="00DA0190" w:rsidRPr="00F01088" w:rsidRDefault="00125D5E" w:rsidP="00DA0190">
      <w:pPr>
        <w:rPr>
          <w:rFonts w:ascii="Times New Roman" w:hAnsi="Times New Roman" w:cs="Times New Roman"/>
          <w:sz w:val="24"/>
          <w:szCs w:val="24"/>
        </w:rPr>
      </w:pPr>
      <w:r w:rsidRPr="00F01088">
        <w:rPr>
          <w:rFonts w:ascii="Times New Roman" w:hAnsi="Times New Roman" w:cs="Times New Roman"/>
          <w:noProof/>
          <w:sz w:val="24"/>
          <w:szCs w:val="24"/>
        </w:rPr>
        <w:pict w14:anchorId="205C214D"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729" type="#_x0000_t202" style="position:absolute;margin-left:38.2pt;margin-top:.9pt;width:467.65pt;height:703.1pt;z-index:25166796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black [3213]">
            <v:textbox style="mso-next-textbox:#Caixa de Texto 2">
              <w:txbxContent>
                <w:p w14:paraId="619A7C01" w14:textId="433E250A" w:rsidR="00F050B0" w:rsidRDefault="00FB6C3A" w:rsidP="00060B74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21FB62B" wp14:editId="0D003BC9">
                        <wp:extent cx="5956766" cy="8882743"/>
                        <wp:effectExtent l="0" t="0" r="0" b="0"/>
                        <wp:docPr id="23" name="Imagem 23" descr="Texto&#10;&#10;Descrição gerada automaticamente com confiança baix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Imagem 23" descr="Texto&#10;&#10;Descrição gerada automaticamente com confiança baixa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64158" cy="88937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DA0190" w:rsidRPr="00F0108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0E40EE" w14:textId="77777777" w:rsidR="00DA0190" w:rsidRPr="00F01088" w:rsidRDefault="00DA0190" w:rsidP="00DA0190">
      <w:pPr>
        <w:spacing w:before="34"/>
        <w:ind w:left="5832" w:right="5204" w:firstLine="523"/>
        <w:rPr>
          <w:rFonts w:ascii="Times New Roman" w:hAnsi="Times New Roman" w:cs="Times New Roman"/>
          <w:b/>
          <w:i/>
          <w:color w:val="FFFFFF"/>
          <w:sz w:val="24"/>
          <w:szCs w:val="24"/>
        </w:rPr>
      </w:pPr>
    </w:p>
    <w:p w14:paraId="63DDD0F6" w14:textId="1F705DC5" w:rsidR="00DA0190" w:rsidRPr="00F01088" w:rsidRDefault="00DA0190" w:rsidP="00DA0190">
      <w:pPr>
        <w:spacing w:before="34"/>
        <w:ind w:left="5832" w:right="5204" w:firstLine="523"/>
        <w:rPr>
          <w:rFonts w:ascii="Times New Roman" w:hAnsi="Times New Roman" w:cs="Times New Roman"/>
          <w:b/>
          <w:i/>
          <w:color w:val="FFFFFF"/>
          <w:sz w:val="24"/>
          <w:szCs w:val="24"/>
        </w:rPr>
      </w:pPr>
    </w:p>
    <w:p w14:paraId="4FA659CA" w14:textId="77777777" w:rsidR="00DA0190" w:rsidRPr="00F01088" w:rsidRDefault="00DA0190" w:rsidP="00DA0190">
      <w:pPr>
        <w:spacing w:before="34"/>
        <w:ind w:left="5832" w:right="5204" w:firstLine="523"/>
        <w:rPr>
          <w:rFonts w:ascii="Times New Roman" w:hAnsi="Times New Roman" w:cs="Times New Roman"/>
          <w:b/>
          <w:i/>
          <w:color w:val="FFFFFF"/>
          <w:sz w:val="24"/>
          <w:szCs w:val="24"/>
        </w:rPr>
      </w:pPr>
    </w:p>
    <w:p w14:paraId="3BCF6DDA" w14:textId="77777777" w:rsidR="00DA0190" w:rsidRPr="00F01088" w:rsidRDefault="00DA0190" w:rsidP="00DA0190">
      <w:pPr>
        <w:spacing w:before="34"/>
        <w:ind w:left="5832" w:right="5204" w:firstLine="523"/>
        <w:rPr>
          <w:rFonts w:ascii="Times New Roman" w:hAnsi="Times New Roman" w:cs="Times New Roman"/>
          <w:b/>
          <w:i/>
          <w:color w:val="FFFFFF"/>
          <w:sz w:val="24"/>
          <w:szCs w:val="24"/>
        </w:rPr>
      </w:pPr>
    </w:p>
    <w:p w14:paraId="1FB62B60" w14:textId="77777777" w:rsidR="00DA0190" w:rsidRPr="00F01088" w:rsidRDefault="00DA0190" w:rsidP="00DA0190">
      <w:pPr>
        <w:spacing w:before="34"/>
        <w:ind w:left="5832" w:right="5204" w:firstLine="523"/>
        <w:rPr>
          <w:rFonts w:ascii="Times New Roman" w:hAnsi="Times New Roman" w:cs="Times New Roman"/>
          <w:b/>
          <w:i/>
          <w:color w:val="FFFFFF"/>
          <w:sz w:val="24"/>
          <w:szCs w:val="24"/>
        </w:rPr>
      </w:pPr>
    </w:p>
    <w:p w14:paraId="2AAAB9EC" w14:textId="77777777" w:rsidR="00DA0190" w:rsidRPr="00F01088" w:rsidRDefault="00DA0190" w:rsidP="00DA0190">
      <w:pPr>
        <w:spacing w:before="34"/>
        <w:ind w:left="5832" w:right="5204" w:firstLine="523"/>
        <w:rPr>
          <w:rFonts w:ascii="Times New Roman" w:hAnsi="Times New Roman" w:cs="Times New Roman"/>
          <w:b/>
          <w:i/>
          <w:color w:val="FFFFFF"/>
          <w:sz w:val="24"/>
          <w:szCs w:val="24"/>
        </w:rPr>
      </w:pPr>
    </w:p>
    <w:p w14:paraId="72AB677A" w14:textId="6D03DA4A" w:rsidR="00DA0190" w:rsidRPr="00F01088" w:rsidRDefault="00DA0190" w:rsidP="00DA0190">
      <w:pPr>
        <w:spacing w:before="34"/>
        <w:ind w:left="5832" w:right="5204" w:firstLine="523"/>
        <w:rPr>
          <w:rFonts w:ascii="Times New Roman" w:hAnsi="Times New Roman" w:cs="Times New Roman"/>
          <w:b/>
          <w:i/>
          <w:color w:val="FFFFFF"/>
          <w:sz w:val="24"/>
          <w:szCs w:val="24"/>
        </w:rPr>
      </w:pPr>
    </w:p>
    <w:p w14:paraId="34AD9DDF" w14:textId="3421F01C" w:rsidR="00DA0190" w:rsidRPr="00F01088" w:rsidRDefault="00DA0190" w:rsidP="00DA0190">
      <w:pPr>
        <w:spacing w:before="34"/>
        <w:ind w:left="5832" w:right="5204" w:firstLine="523"/>
        <w:rPr>
          <w:rFonts w:ascii="Times New Roman" w:hAnsi="Times New Roman" w:cs="Times New Roman"/>
          <w:b/>
          <w:i/>
          <w:color w:val="FFFFFF"/>
          <w:sz w:val="24"/>
          <w:szCs w:val="24"/>
        </w:rPr>
      </w:pPr>
    </w:p>
    <w:p w14:paraId="038E32E1" w14:textId="711B94EF" w:rsidR="00DA0190" w:rsidRPr="00F01088" w:rsidRDefault="00DA0190" w:rsidP="00DA0190">
      <w:pPr>
        <w:spacing w:before="34"/>
        <w:ind w:left="5832" w:right="5204" w:firstLine="523"/>
        <w:rPr>
          <w:rFonts w:ascii="Times New Roman" w:hAnsi="Times New Roman" w:cs="Times New Roman"/>
          <w:b/>
          <w:i/>
          <w:color w:val="FFFFFF"/>
          <w:sz w:val="24"/>
          <w:szCs w:val="24"/>
        </w:rPr>
      </w:pPr>
    </w:p>
    <w:p w14:paraId="0142A46E" w14:textId="53DA9D7D" w:rsidR="00DA0190" w:rsidRPr="00F01088" w:rsidRDefault="00DA0190" w:rsidP="00060B74">
      <w:pPr>
        <w:spacing w:before="34"/>
        <w:ind w:left="5832" w:right="5204" w:firstLine="523"/>
        <w:jc w:val="center"/>
        <w:rPr>
          <w:rFonts w:ascii="Times New Roman" w:hAnsi="Times New Roman" w:cs="Times New Roman"/>
          <w:b/>
          <w:i/>
          <w:color w:val="FFFFFF"/>
          <w:sz w:val="24"/>
          <w:szCs w:val="24"/>
        </w:rPr>
      </w:pPr>
    </w:p>
    <w:p w14:paraId="74AAB665" w14:textId="77777777" w:rsidR="00DA0190" w:rsidRPr="00F01088" w:rsidRDefault="00DA0190" w:rsidP="00DA0190">
      <w:pPr>
        <w:spacing w:before="34"/>
        <w:ind w:left="5832" w:right="5204" w:firstLine="523"/>
        <w:rPr>
          <w:rFonts w:ascii="Times New Roman" w:hAnsi="Times New Roman" w:cs="Times New Roman"/>
          <w:b/>
          <w:i/>
          <w:color w:val="FFFFFF"/>
          <w:sz w:val="24"/>
          <w:szCs w:val="24"/>
        </w:rPr>
      </w:pPr>
    </w:p>
    <w:p w14:paraId="542447DD" w14:textId="77777777" w:rsidR="00DA0190" w:rsidRPr="00F01088" w:rsidRDefault="00DA0190" w:rsidP="00DA0190">
      <w:pPr>
        <w:spacing w:before="34"/>
        <w:ind w:left="5832" w:right="5204" w:firstLine="523"/>
        <w:rPr>
          <w:rFonts w:ascii="Times New Roman" w:hAnsi="Times New Roman" w:cs="Times New Roman"/>
          <w:b/>
          <w:i/>
          <w:color w:val="FFFFFF"/>
          <w:sz w:val="24"/>
          <w:szCs w:val="24"/>
        </w:rPr>
      </w:pPr>
    </w:p>
    <w:p w14:paraId="0EE5C261" w14:textId="77777777" w:rsidR="00DA0190" w:rsidRPr="00F01088" w:rsidRDefault="00DA0190" w:rsidP="00DA0190">
      <w:pPr>
        <w:spacing w:before="34"/>
        <w:ind w:left="5832" w:right="5204" w:firstLine="523"/>
        <w:rPr>
          <w:rFonts w:ascii="Times New Roman" w:hAnsi="Times New Roman" w:cs="Times New Roman"/>
          <w:b/>
          <w:i/>
          <w:color w:val="FFFFFF"/>
          <w:sz w:val="24"/>
          <w:szCs w:val="24"/>
        </w:rPr>
      </w:pPr>
    </w:p>
    <w:p w14:paraId="1F5EB598" w14:textId="77777777" w:rsidR="00DA0190" w:rsidRPr="00F01088" w:rsidRDefault="00DA0190" w:rsidP="00DA0190">
      <w:pPr>
        <w:spacing w:before="34"/>
        <w:ind w:left="5832" w:right="5204" w:firstLine="523"/>
        <w:rPr>
          <w:rFonts w:ascii="Times New Roman" w:hAnsi="Times New Roman" w:cs="Times New Roman"/>
          <w:b/>
          <w:i/>
          <w:color w:val="FFFFFF"/>
          <w:sz w:val="24"/>
          <w:szCs w:val="24"/>
        </w:rPr>
      </w:pPr>
    </w:p>
    <w:p w14:paraId="308C567D" w14:textId="39D44C9A" w:rsidR="001571A4" w:rsidRPr="00F01088" w:rsidRDefault="001571A4" w:rsidP="00DA0190">
      <w:pPr>
        <w:rPr>
          <w:rFonts w:ascii="Times New Roman" w:eastAsia="Arial Narrow" w:hAnsi="Times New Roman" w:cs="Times New Roman"/>
          <w:color w:val="FFFFFF"/>
          <w:sz w:val="24"/>
          <w:szCs w:val="24"/>
        </w:rPr>
      </w:pPr>
    </w:p>
    <w:p w14:paraId="0932D1BC" w14:textId="4036DAA5" w:rsidR="001571A4" w:rsidRPr="00F01088" w:rsidRDefault="001571A4">
      <w:pPr>
        <w:jc w:val="center"/>
        <w:rPr>
          <w:rFonts w:ascii="Times New Roman" w:eastAsia="Arial Narrow" w:hAnsi="Times New Roman" w:cs="Times New Roman"/>
          <w:color w:val="FFFFFF"/>
          <w:sz w:val="24"/>
          <w:szCs w:val="24"/>
        </w:rPr>
      </w:pPr>
    </w:p>
    <w:p w14:paraId="3924F903" w14:textId="5A71BEEE" w:rsidR="001571A4" w:rsidRPr="00F01088" w:rsidRDefault="001571A4">
      <w:pPr>
        <w:jc w:val="center"/>
        <w:rPr>
          <w:rFonts w:ascii="Times New Roman" w:eastAsia="Arial Narrow" w:hAnsi="Times New Roman" w:cs="Times New Roman"/>
          <w:color w:val="FFFFFF"/>
          <w:sz w:val="24"/>
          <w:szCs w:val="24"/>
        </w:rPr>
      </w:pPr>
    </w:p>
    <w:p w14:paraId="58B69E4E" w14:textId="164B6602" w:rsidR="001571A4" w:rsidRPr="00F01088" w:rsidRDefault="001571A4">
      <w:pPr>
        <w:jc w:val="center"/>
        <w:rPr>
          <w:rFonts w:ascii="Times New Roman" w:eastAsia="Arial Narrow" w:hAnsi="Times New Roman" w:cs="Times New Roman"/>
          <w:color w:val="FFFFFF"/>
          <w:sz w:val="24"/>
          <w:szCs w:val="24"/>
        </w:rPr>
      </w:pPr>
    </w:p>
    <w:p w14:paraId="75256D23" w14:textId="0DD395B9" w:rsidR="001571A4" w:rsidRPr="00F01088" w:rsidRDefault="001571A4">
      <w:pPr>
        <w:jc w:val="center"/>
        <w:rPr>
          <w:rFonts w:ascii="Times New Roman" w:eastAsia="Arial Narrow" w:hAnsi="Times New Roman" w:cs="Times New Roman"/>
          <w:color w:val="FFFFFF"/>
          <w:sz w:val="24"/>
          <w:szCs w:val="24"/>
        </w:rPr>
      </w:pPr>
    </w:p>
    <w:p w14:paraId="10E0D229" w14:textId="1BEB322F" w:rsidR="001571A4" w:rsidRPr="00F01088" w:rsidRDefault="001571A4">
      <w:pPr>
        <w:jc w:val="center"/>
        <w:rPr>
          <w:rFonts w:ascii="Times New Roman" w:eastAsia="Arial Narrow" w:hAnsi="Times New Roman" w:cs="Times New Roman"/>
          <w:color w:val="FFFFFF"/>
          <w:sz w:val="24"/>
          <w:szCs w:val="24"/>
        </w:rPr>
      </w:pPr>
    </w:p>
    <w:p w14:paraId="28F0ECE6" w14:textId="3DBCF365" w:rsidR="001571A4" w:rsidRPr="00F01088" w:rsidRDefault="001571A4">
      <w:pPr>
        <w:jc w:val="center"/>
        <w:rPr>
          <w:rFonts w:ascii="Times New Roman" w:eastAsia="Arial Narrow" w:hAnsi="Times New Roman" w:cs="Times New Roman"/>
          <w:color w:val="FFFFFF"/>
          <w:sz w:val="24"/>
          <w:szCs w:val="24"/>
        </w:rPr>
      </w:pPr>
    </w:p>
    <w:p w14:paraId="14D23A3E" w14:textId="60111A1D" w:rsidR="001571A4" w:rsidRPr="00F01088" w:rsidRDefault="001571A4">
      <w:pPr>
        <w:jc w:val="center"/>
        <w:rPr>
          <w:rFonts w:ascii="Times New Roman" w:eastAsia="Arial Narrow" w:hAnsi="Times New Roman" w:cs="Times New Roman"/>
          <w:color w:val="FFFFFF"/>
          <w:sz w:val="24"/>
          <w:szCs w:val="24"/>
        </w:rPr>
      </w:pPr>
    </w:p>
    <w:p w14:paraId="0B23B037" w14:textId="732BF41C" w:rsidR="001571A4" w:rsidRPr="00F01088" w:rsidRDefault="001571A4">
      <w:pPr>
        <w:jc w:val="center"/>
        <w:rPr>
          <w:rFonts w:ascii="Times New Roman" w:eastAsia="Arial Narrow" w:hAnsi="Times New Roman" w:cs="Times New Roman"/>
          <w:color w:val="FFFFFF"/>
          <w:sz w:val="24"/>
          <w:szCs w:val="24"/>
        </w:rPr>
      </w:pPr>
    </w:p>
    <w:p w14:paraId="7840D6F8" w14:textId="6A83F196" w:rsidR="001571A4" w:rsidRPr="00F01088" w:rsidRDefault="001571A4">
      <w:pPr>
        <w:jc w:val="center"/>
        <w:rPr>
          <w:rFonts w:ascii="Times New Roman" w:eastAsia="Arial Narrow" w:hAnsi="Times New Roman" w:cs="Times New Roman"/>
          <w:color w:val="FFFFFF"/>
          <w:sz w:val="24"/>
          <w:szCs w:val="24"/>
        </w:rPr>
      </w:pPr>
    </w:p>
    <w:p w14:paraId="62D7ED51" w14:textId="10B836DD" w:rsidR="001571A4" w:rsidRPr="00F01088" w:rsidRDefault="001571A4">
      <w:pPr>
        <w:jc w:val="center"/>
        <w:rPr>
          <w:rFonts w:ascii="Times New Roman" w:eastAsia="Arial Narrow" w:hAnsi="Times New Roman" w:cs="Times New Roman"/>
          <w:color w:val="FFFFFF"/>
          <w:sz w:val="24"/>
          <w:szCs w:val="24"/>
        </w:rPr>
      </w:pPr>
    </w:p>
    <w:p w14:paraId="061D681F" w14:textId="35106376" w:rsidR="001571A4" w:rsidRPr="00F01088" w:rsidRDefault="001571A4">
      <w:pPr>
        <w:jc w:val="center"/>
        <w:rPr>
          <w:rFonts w:ascii="Times New Roman" w:eastAsia="Arial Narrow" w:hAnsi="Times New Roman" w:cs="Times New Roman"/>
          <w:noProof/>
          <w:color w:val="FFFFFF"/>
          <w:sz w:val="24"/>
          <w:szCs w:val="24"/>
        </w:rPr>
      </w:pPr>
    </w:p>
    <w:p w14:paraId="50C48609" w14:textId="02AA0B35" w:rsidR="00DA0190" w:rsidRPr="00F01088" w:rsidRDefault="00DA0190">
      <w:pPr>
        <w:jc w:val="center"/>
        <w:rPr>
          <w:rFonts w:ascii="Times New Roman" w:eastAsia="Arial Narrow" w:hAnsi="Times New Roman" w:cs="Times New Roman"/>
          <w:noProof/>
          <w:color w:val="FFFFFF"/>
          <w:sz w:val="24"/>
          <w:szCs w:val="24"/>
        </w:rPr>
      </w:pPr>
    </w:p>
    <w:p w14:paraId="507CB018" w14:textId="5A7C5945" w:rsidR="00DA0190" w:rsidRPr="00F01088" w:rsidRDefault="00DA0190">
      <w:pPr>
        <w:jc w:val="center"/>
        <w:rPr>
          <w:rFonts w:ascii="Times New Roman" w:eastAsia="Arial Narrow" w:hAnsi="Times New Roman" w:cs="Times New Roman"/>
          <w:noProof/>
          <w:color w:val="FFFFFF"/>
          <w:sz w:val="24"/>
          <w:szCs w:val="24"/>
        </w:rPr>
      </w:pPr>
    </w:p>
    <w:p w14:paraId="6F7980A8" w14:textId="2349B002" w:rsidR="00DA0190" w:rsidRPr="00F01088" w:rsidRDefault="00DA0190">
      <w:pPr>
        <w:jc w:val="center"/>
        <w:rPr>
          <w:rFonts w:ascii="Times New Roman" w:eastAsia="Arial Narrow" w:hAnsi="Times New Roman" w:cs="Times New Roman"/>
          <w:noProof/>
          <w:color w:val="FFFFFF"/>
          <w:sz w:val="24"/>
          <w:szCs w:val="24"/>
        </w:rPr>
      </w:pPr>
    </w:p>
    <w:p w14:paraId="5CF203AF" w14:textId="4B842AF0" w:rsidR="00DA0190" w:rsidRPr="00F01088" w:rsidRDefault="00DA0190">
      <w:pPr>
        <w:jc w:val="center"/>
        <w:rPr>
          <w:rFonts w:ascii="Times New Roman" w:eastAsia="Arial Narrow" w:hAnsi="Times New Roman" w:cs="Times New Roman"/>
          <w:noProof/>
          <w:color w:val="FFFFFF"/>
          <w:sz w:val="24"/>
          <w:szCs w:val="24"/>
        </w:rPr>
      </w:pPr>
    </w:p>
    <w:p w14:paraId="28701547" w14:textId="6EED0155" w:rsidR="00DA0190" w:rsidRPr="00F01088" w:rsidRDefault="00DA0190">
      <w:pPr>
        <w:jc w:val="center"/>
        <w:rPr>
          <w:rFonts w:ascii="Times New Roman" w:eastAsia="Arial Narrow" w:hAnsi="Times New Roman" w:cs="Times New Roman"/>
          <w:noProof/>
          <w:color w:val="FFFFFF"/>
          <w:sz w:val="24"/>
          <w:szCs w:val="24"/>
        </w:rPr>
      </w:pPr>
    </w:p>
    <w:p w14:paraId="15591118" w14:textId="14F178E6" w:rsidR="00DA0190" w:rsidRPr="00F01088" w:rsidRDefault="00DA0190">
      <w:pPr>
        <w:jc w:val="center"/>
        <w:rPr>
          <w:rFonts w:ascii="Times New Roman" w:eastAsia="Arial Narrow" w:hAnsi="Times New Roman" w:cs="Times New Roman"/>
          <w:noProof/>
          <w:color w:val="FFFFFF"/>
          <w:sz w:val="24"/>
          <w:szCs w:val="24"/>
        </w:rPr>
      </w:pPr>
    </w:p>
    <w:p w14:paraId="0EB7C55B" w14:textId="24CBCB31" w:rsidR="00DA0190" w:rsidRPr="00F01088" w:rsidRDefault="00DA0190">
      <w:pPr>
        <w:jc w:val="center"/>
        <w:rPr>
          <w:rFonts w:ascii="Times New Roman" w:eastAsia="Arial Narrow" w:hAnsi="Times New Roman" w:cs="Times New Roman"/>
          <w:noProof/>
          <w:color w:val="FFFFFF"/>
          <w:sz w:val="24"/>
          <w:szCs w:val="24"/>
        </w:rPr>
      </w:pPr>
    </w:p>
    <w:p w14:paraId="149868C5" w14:textId="35F8010B" w:rsidR="00DA0190" w:rsidRPr="00F01088" w:rsidRDefault="00DA0190">
      <w:pPr>
        <w:jc w:val="center"/>
        <w:rPr>
          <w:rFonts w:ascii="Times New Roman" w:eastAsia="Arial Narrow" w:hAnsi="Times New Roman" w:cs="Times New Roman"/>
          <w:noProof/>
          <w:color w:val="FFFFFF"/>
          <w:sz w:val="24"/>
          <w:szCs w:val="24"/>
        </w:rPr>
      </w:pPr>
    </w:p>
    <w:p w14:paraId="064CD4AC" w14:textId="4C877D83" w:rsidR="00DA0190" w:rsidRPr="00F01088" w:rsidRDefault="00DA0190">
      <w:pPr>
        <w:jc w:val="center"/>
        <w:rPr>
          <w:rFonts w:ascii="Times New Roman" w:eastAsia="Arial Narrow" w:hAnsi="Times New Roman" w:cs="Times New Roman"/>
          <w:noProof/>
          <w:color w:val="FFFFFF"/>
          <w:sz w:val="24"/>
          <w:szCs w:val="24"/>
        </w:rPr>
      </w:pPr>
    </w:p>
    <w:p w14:paraId="04E6D8D2" w14:textId="271895AE" w:rsidR="00DA0190" w:rsidRPr="00F01088" w:rsidRDefault="00DA0190">
      <w:pPr>
        <w:jc w:val="center"/>
        <w:rPr>
          <w:rFonts w:ascii="Times New Roman" w:eastAsia="Arial Narrow" w:hAnsi="Times New Roman" w:cs="Times New Roman"/>
          <w:noProof/>
          <w:color w:val="FFFFFF"/>
          <w:sz w:val="24"/>
          <w:szCs w:val="24"/>
        </w:rPr>
      </w:pPr>
    </w:p>
    <w:p w14:paraId="7533002F" w14:textId="409B1252" w:rsidR="00DA0190" w:rsidRPr="00F01088" w:rsidRDefault="00DA0190">
      <w:pPr>
        <w:jc w:val="center"/>
        <w:rPr>
          <w:rFonts w:ascii="Times New Roman" w:eastAsia="Arial Narrow" w:hAnsi="Times New Roman" w:cs="Times New Roman"/>
          <w:noProof/>
          <w:color w:val="FFFFFF"/>
          <w:sz w:val="24"/>
          <w:szCs w:val="24"/>
        </w:rPr>
      </w:pPr>
    </w:p>
    <w:p w14:paraId="181AA863" w14:textId="51BA9436" w:rsidR="00DA0190" w:rsidRPr="00F01088" w:rsidRDefault="00DA0190">
      <w:pPr>
        <w:jc w:val="center"/>
        <w:rPr>
          <w:rFonts w:ascii="Times New Roman" w:eastAsia="Arial Narrow" w:hAnsi="Times New Roman" w:cs="Times New Roman"/>
          <w:noProof/>
          <w:color w:val="FFFFFF"/>
          <w:sz w:val="24"/>
          <w:szCs w:val="24"/>
        </w:rPr>
      </w:pPr>
    </w:p>
    <w:p w14:paraId="7DD4C8EF" w14:textId="672D798D" w:rsidR="00DA0190" w:rsidRPr="00F01088" w:rsidRDefault="00DA0190">
      <w:pPr>
        <w:jc w:val="center"/>
        <w:rPr>
          <w:rFonts w:ascii="Times New Roman" w:eastAsia="Arial Narrow" w:hAnsi="Times New Roman" w:cs="Times New Roman"/>
          <w:noProof/>
          <w:color w:val="FFFFFF"/>
          <w:sz w:val="24"/>
          <w:szCs w:val="24"/>
        </w:rPr>
      </w:pPr>
    </w:p>
    <w:p w14:paraId="569CF275" w14:textId="5E0E6358" w:rsidR="00DA0190" w:rsidRPr="00F01088" w:rsidRDefault="00DA0190">
      <w:pPr>
        <w:jc w:val="center"/>
        <w:rPr>
          <w:rFonts w:ascii="Times New Roman" w:eastAsia="Arial Narrow" w:hAnsi="Times New Roman" w:cs="Times New Roman"/>
          <w:noProof/>
          <w:color w:val="FFFFFF"/>
          <w:sz w:val="24"/>
          <w:szCs w:val="24"/>
        </w:rPr>
      </w:pPr>
    </w:p>
    <w:p w14:paraId="690615EF" w14:textId="29847267" w:rsidR="00DA0190" w:rsidRPr="00F01088" w:rsidRDefault="00DA0190">
      <w:pPr>
        <w:jc w:val="center"/>
        <w:rPr>
          <w:rFonts w:ascii="Times New Roman" w:eastAsia="Arial Narrow" w:hAnsi="Times New Roman" w:cs="Times New Roman"/>
          <w:noProof/>
          <w:color w:val="FFFFFF"/>
          <w:sz w:val="24"/>
          <w:szCs w:val="24"/>
        </w:rPr>
      </w:pPr>
    </w:p>
    <w:p w14:paraId="5925A791" w14:textId="149A50D4" w:rsidR="00DA0190" w:rsidRPr="00F01088" w:rsidRDefault="00DA0190">
      <w:pPr>
        <w:jc w:val="center"/>
        <w:rPr>
          <w:rFonts w:ascii="Times New Roman" w:eastAsia="Arial Narrow" w:hAnsi="Times New Roman" w:cs="Times New Roman"/>
          <w:noProof/>
          <w:color w:val="FFFFFF"/>
          <w:sz w:val="24"/>
          <w:szCs w:val="24"/>
        </w:rPr>
      </w:pPr>
    </w:p>
    <w:p w14:paraId="7F1B7EBF" w14:textId="5CDA6C42" w:rsidR="00DA0190" w:rsidRPr="00F01088" w:rsidRDefault="00DA0190">
      <w:pPr>
        <w:jc w:val="center"/>
        <w:rPr>
          <w:rFonts w:ascii="Times New Roman" w:eastAsia="Arial Narrow" w:hAnsi="Times New Roman" w:cs="Times New Roman"/>
          <w:noProof/>
          <w:color w:val="FFFFFF"/>
          <w:sz w:val="24"/>
          <w:szCs w:val="24"/>
        </w:rPr>
      </w:pPr>
    </w:p>
    <w:p w14:paraId="4277F804" w14:textId="0F729BB4" w:rsidR="00DA0190" w:rsidRPr="00F01088" w:rsidRDefault="00DA0190">
      <w:pPr>
        <w:jc w:val="center"/>
        <w:rPr>
          <w:rFonts w:ascii="Times New Roman" w:eastAsia="Arial Narrow" w:hAnsi="Times New Roman" w:cs="Times New Roman"/>
          <w:noProof/>
          <w:color w:val="FFFFFF"/>
          <w:sz w:val="24"/>
          <w:szCs w:val="24"/>
        </w:rPr>
      </w:pPr>
    </w:p>
    <w:p w14:paraId="3ACC1199" w14:textId="41CBDFD1" w:rsidR="00DA0190" w:rsidRPr="00F01088" w:rsidRDefault="00DA0190">
      <w:pPr>
        <w:jc w:val="center"/>
        <w:rPr>
          <w:rFonts w:ascii="Times New Roman" w:eastAsia="Arial Narrow" w:hAnsi="Times New Roman" w:cs="Times New Roman"/>
          <w:noProof/>
          <w:color w:val="FFFFFF"/>
          <w:sz w:val="24"/>
          <w:szCs w:val="24"/>
        </w:rPr>
      </w:pPr>
    </w:p>
    <w:p w14:paraId="45562879" w14:textId="155B71BE" w:rsidR="00DA0190" w:rsidRPr="00F01088" w:rsidRDefault="00DA0190">
      <w:pPr>
        <w:jc w:val="center"/>
        <w:rPr>
          <w:rFonts w:ascii="Times New Roman" w:eastAsia="Arial Narrow" w:hAnsi="Times New Roman" w:cs="Times New Roman"/>
          <w:noProof/>
          <w:color w:val="FFFFFF"/>
          <w:sz w:val="24"/>
          <w:szCs w:val="24"/>
        </w:rPr>
      </w:pPr>
    </w:p>
    <w:p w14:paraId="702739F2" w14:textId="2BE6F466" w:rsidR="00DA0190" w:rsidRPr="00F01088" w:rsidRDefault="00DA0190">
      <w:pPr>
        <w:jc w:val="center"/>
        <w:rPr>
          <w:rFonts w:ascii="Times New Roman" w:eastAsia="Arial Narrow" w:hAnsi="Times New Roman" w:cs="Times New Roman"/>
          <w:noProof/>
          <w:color w:val="FFFFFF"/>
          <w:sz w:val="24"/>
          <w:szCs w:val="24"/>
        </w:rPr>
      </w:pPr>
    </w:p>
    <w:p w14:paraId="563AADB7" w14:textId="24273C52" w:rsidR="00DA0190" w:rsidRPr="00F01088" w:rsidRDefault="00DA0190">
      <w:pPr>
        <w:jc w:val="center"/>
        <w:rPr>
          <w:rFonts w:ascii="Times New Roman" w:eastAsia="Arial Narrow" w:hAnsi="Times New Roman" w:cs="Times New Roman"/>
          <w:noProof/>
          <w:color w:val="FFFFFF"/>
          <w:sz w:val="24"/>
          <w:szCs w:val="24"/>
        </w:rPr>
      </w:pPr>
    </w:p>
    <w:p w14:paraId="1041CC6A" w14:textId="474BC1F1" w:rsidR="00DA0190" w:rsidRPr="00F01088" w:rsidRDefault="00DA0190">
      <w:pPr>
        <w:jc w:val="center"/>
        <w:rPr>
          <w:rFonts w:ascii="Times New Roman" w:eastAsia="Arial Narrow" w:hAnsi="Times New Roman" w:cs="Times New Roman"/>
          <w:noProof/>
          <w:color w:val="FFFFFF"/>
          <w:sz w:val="24"/>
          <w:szCs w:val="24"/>
        </w:rPr>
      </w:pPr>
    </w:p>
    <w:p w14:paraId="7B085FEF" w14:textId="0B555049" w:rsidR="001571A4" w:rsidRPr="00F01088" w:rsidRDefault="001571A4" w:rsidP="00060B74">
      <w:pPr>
        <w:rPr>
          <w:rFonts w:ascii="Times New Roman" w:eastAsia="Arial Narrow" w:hAnsi="Times New Roman" w:cs="Times New Roman"/>
          <w:color w:val="FFFFFF"/>
          <w:sz w:val="24"/>
          <w:szCs w:val="24"/>
        </w:rPr>
      </w:pPr>
    </w:p>
    <w:p w14:paraId="09FF78D8" w14:textId="5543C97E" w:rsidR="009E2367" w:rsidRPr="00F01088" w:rsidRDefault="009E2367" w:rsidP="0007027C">
      <w:pPr>
        <w:rPr>
          <w:rFonts w:ascii="Times New Roman" w:eastAsia="Arial Narrow" w:hAnsi="Times New Roman" w:cs="Times New Roman"/>
          <w:color w:val="FFFFFF"/>
          <w:sz w:val="24"/>
          <w:szCs w:val="24"/>
          <w:vertAlign w:val="subscript"/>
        </w:rPr>
      </w:pPr>
    </w:p>
    <w:p w14:paraId="2495D1C6" w14:textId="77777777" w:rsidR="0007027C" w:rsidRPr="00F01088" w:rsidRDefault="0007027C" w:rsidP="0007027C">
      <w:pPr>
        <w:rPr>
          <w:rFonts w:ascii="Times New Roman" w:eastAsia="Arial Narrow" w:hAnsi="Times New Roman" w:cs="Times New Roman"/>
          <w:color w:val="FFFFFF"/>
          <w:sz w:val="24"/>
          <w:szCs w:val="24"/>
        </w:rPr>
      </w:pPr>
    </w:p>
    <w:p w14:paraId="28CBAE11" w14:textId="77777777" w:rsidR="00BC7033" w:rsidRPr="00F01088" w:rsidRDefault="00EA521D">
      <w:pPr>
        <w:jc w:val="center"/>
        <w:rPr>
          <w:rFonts w:ascii="Times New Roman" w:eastAsia="Arial Narrow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Arial Narrow" w:hAnsi="Times New Roman" w:cs="Times New Roman"/>
          <w:color w:val="FFFFFF"/>
          <w:sz w:val="24"/>
          <w:szCs w:val="24"/>
        </w:rPr>
        <w:t>CLIPAGEM</w:t>
      </w:r>
      <w:r w:rsidR="00AF3E94" w:rsidRPr="00F01088">
        <w:rPr>
          <w:rFonts w:ascii="Times New Roman" w:eastAsia="Arial Narrow" w:hAnsi="Times New Roman" w:cs="Times New Roman"/>
          <w:color w:val="FFFFFF"/>
          <w:sz w:val="24"/>
          <w:szCs w:val="24"/>
        </w:rPr>
        <w:t xml:space="preserve"> DE LINKS</w:t>
      </w:r>
    </w:p>
    <w:p w14:paraId="28E1937A" w14:textId="77777777" w:rsidR="00BC7033" w:rsidRPr="00F01088" w:rsidRDefault="00BC7033">
      <w:pPr>
        <w:jc w:val="both"/>
        <w:rPr>
          <w:rFonts w:ascii="Times New Roman" w:eastAsia="Arial Narrow" w:hAnsi="Times New Roman" w:cs="Times New Roman"/>
          <w:color w:val="FFFFFF"/>
          <w:sz w:val="24"/>
          <w:szCs w:val="24"/>
        </w:rPr>
      </w:pPr>
    </w:p>
    <w:p w14:paraId="70E365DE" w14:textId="77777777" w:rsidR="00BC7033" w:rsidRPr="00F01088" w:rsidRDefault="00EA521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Link do vídeo do espetáculo CLITEMNESTRA:</w:t>
      </w:r>
    </w:p>
    <w:p w14:paraId="5EC7D87A" w14:textId="77777777" w:rsidR="00BC7033" w:rsidRPr="00F01088" w:rsidRDefault="008F3F2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hyperlink r:id="rId28">
        <w:r w:rsidR="00EA521D" w:rsidRPr="00F01088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</w:rPr>
          <w:t>https://www.youtube.com/watch?v=MLtfXn0utak</w:t>
        </w:r>
      </w:hyperlink>
    </w:p>
    <w:p w14:paraId="33C8B0A4" w14:textId="77777777" w:rsidR="00BC7033" w:rsidRPr="00F01088" w:rsidRDefault="00EA521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Página da Companhia Crisálida de Teatro:</w:t>
      </w:r>
    </w:p>
    <w:p w14:paraId="352D41C5" w14:textId="77777777" w:rsidR="00BC7033" w:rsidRPr="00F01088" w:rsidRDefault="008F3F2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hyperlink r:id="rId29">
        <w:r w:rsidR="00EA521D" w:rsidRPr="00F01088">
          <w:rPr>
            <w:rFonts w:ascii="Times New Roman" w:hAnsi="Times New Roman" w:cs="Times New Roman"/>
            <w:color w:val="FFFFFF"/>
            <w:sz w:val="24"/>
            <w:szCs w:val="24"/>
            <w:u w:val="single"/>
          </w:rPr>
          <w:t>https://www.facebook.com/companhiacrisalida/</w:t>
        </w:r>
      </w:hyperlink>
    </w:p>
    <w:p w14:paraId="2440F344" w14:textId="77777777" w:rsidR="00BC7033" w:rsidRPr="00F01088" w:rsidRDefault="00EA521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Eventos:</w:t>
      </w:r>
    </w:p>
    <w:p w14:paraId="6AC1433B" w14:textId="77777777" w:rsidR="00BC7033" w:rsidRPr="00F01088" w:rsidRDefault="00EA521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Clitemnestra 10 Anos de Pesquisa - Mês da Mulher</w:t>
      </w:r>
    </w:p>
    <w:p w14:paraId="133D0BDF" w14:textId="77777777" w:rsidR="00BC7033" w:rsidRPr="00F01088" w:rsidRDefault="008F3F2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hyperlink r:id="rId30">
        <w:r w:rsidR="00EA521D" w:rsidRPr="00F01088">
          <w:rPr>
            <w:rFonts w:ascii="Times New Roman" w:hAnsi="Times New Roman" w:cs="Times New Roman"/>
            <w:color w:val="FFFFFF"/>
            <w:sz w:val="24"/>
            <w:szCs w:val="24"/>
            <w:u w:val="single"/>
          </w:rPr>
          <w:t>https://www.facebook.com/events/396712657465839/</w:t>
        </w:r>
      </w:hyperlink>
    </w:p>
    <w:p w14:paraId="27FD30E5" w14:textId="77777777" w:rsidR="00BC7033" w:rsidRPr="00F01088" w:rsidRDefault="00EA521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Clitemnestra no CCBNB - 10 Anos de Pesquisa</w:t>
      </w:r>
    </w:p>
    <w:p w14:paraId="37499496" w14:textId="77777777" w:rsidR="00BC7033" w:rsidRPr="00F01088" w:rsidRDefault="008F3F2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hyperlink r:id="rId31">
        <w:r w:rsidR="00EA521D" w:rsidRPr="00F01088">
          <w:rPr>
            <w:rFonts w:ascii="Times New Roman" w:hAnsi="Times New Roman" w:cs="Times New Roman"/>
            <w:color w:val="FFFFFF"/>
            <w:sz w:val="24"/>
            <w:szCs w:val="24"/>
            <w:u w:val="single"/>
          </w:rPr>
          <w:t>https://www.facebook.com/events/1834491496570774/</w:t>
        </w:r>
      </w:hyperlink>
    </w:p>
    <w:p w14:paraId="1CD61EB4" w14:textId="77777777" w:rsidR="00BC7033" w:rsidRPr="00F01088" w:rsidRDefault="00EA521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Exposição Clitemnestra do Mito à Cena</w:t>
      </w:r>
    </w:p>
    <w:p w14:paraId="5D649B8E" w14:textId="77777777" w:rsidR="00BC7033" w:rsidRPr="00F01088" w:rsidRDefault="008F3F2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hyperlink r:id="rId32">
        <w:r w:rsidR="00EA521D" w:rsidRPr="00F01088">
          <w:rPr>
            <w:rFonts w:ascii="Times New Roman" w:hAnsi="Times New Roman" w:cs="Times New Roman"/>
            <w:color w:val="FFFFFF"/>
            <w:sz w:val="24"/>
            <w:szCs w:val="24"/>
            <w:u w:val="single"/>
          </w:rPr>
          <w:t>https://www.facebook.com/events/359337357884622/</w:t>
        </w:r>
      </w:hyperlink>
    </w:p>
    <w:p w14:paraId="77B09151" w14:textId="77777777" w:rsidR="00BC7033" w:rsidRPr="00F01088" w:rsidRDefault="00EA521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Encerramento da Exposição Clitemnestra do Mito à Cena</w:t>
      </w:r>
    </w:p>
    <w:p w14:paraId="4BC3BE7F" w14:textId="77777777" w:rsidR="00BC7033" w:rsidRPr="00F01088" w:rsidRDefault="008F3F2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hyperlink r:id="rId33">
        <w:r w:rsidR="00EA521D" w:rsidRPr="00F01088">
          <w:rPr>
            <w:rFonts w:ascii="Times New Roman" w:hAnsi="Times New Roman" w:cs="Times New Roman"/>
            <w:color w:val="FFFFFF"/>
            <w:sz w:val="24"/>
            <w:szCs w:val="24"/>
            <w:u w:val="single"/>
          </w:rPr>
          <w:t>https://www.facebook.com/events/2358874674138038/</w:t>
        </w:r>
      </w:hyperlink>
    </w:p>
    <w:p w14:paraId="2F6FE189" w14:textId="77777777" w:rsidR="00BC7033" w:rsidRPr="00F01088" w:rsidRDefault="00EA521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Vídeo/teaser “Para Clitemnestra” por Tim Oliveira</w:t>
      </w:r>
    </w:p>
    <w:p w14:paraId="722BFE9D" w14:textId="77777777" w:rsidR="00BC7033" w:rsidRPr="00F01088" w:rsidRDefault="008F3F2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hyperlink r:id="rId34">
        <w:r w:rsidR="00EA521D" w:rsidRPr="00F01088">
          <w:rPr>
            <w:rFonts w:ascii="Times New Roman" w:hAnsi="Times New Roman" w:cs="Times New Roman"/>
            <w:color w:val="FFFFFF"/>
            <w:sz w:val="24"/>
            <w:szCs w:val="24"/>
            <w:u w:val="single"/>
          </w:rPr>
          <w:t>https://www.facebook.com/helton.oliveira.88/videos/1636812956394308/</w:t>
        </w:r>
      </w:hyperlink>
    </w:p>
    <w:p w14:paraId="1CD3AF91" w14:textId="77777777" w:rsidR="00BC7033" w:rsidRPr="00F01088" w:rsidRDefault="00EA521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Matérias de jornais e sites de divulgação gerais:</w:t>
      </w:r>
    </w:p>
    <w:p w14:paraId="00032220" w14:textId="77777777" w:rsidR="00BC7033" w:rsidRPr="00F01088" w:rsidRDefault="00EA521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O Povo: Crítica de Renato </w:t>
      </w:r>
      <w:proofErr w:type="spellStart"/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Abê</w:t>
      </w:r>
      <w:proofErr w:type="spellEnd"/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 “Juliana Veras, a mulher-sinestesia”:</w:t>
      </w:r>
    </w:p>
    <w:p w14:paraId="1340CDF1" w14:textId="77777777" w:rsidR="00BC7033" w:rsidRPr="00F01088" w:rsidRDefault="008F3F2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hyperlink r:id="rId35">
        <w:r w:rsidR="00EA521D" w:rsidRPr="00F01088">
          <w:rPr>
            <w:rFonts w:ascii="Times New Roman" w:hAnsi="Times New Roman" w:cs="Times New Roman"/>
            <w:color w:val="FFFFFF"/>
            <w:sz w:val="24"/>
            <w:szCs w:val="24"/>
            <w:u w:val="single"/>
          </w:rPr>
          <w:t>https://www.opovo.com.br/vidaearte/showseespetaculos/2018/04/critica-juliana-veras-a-mulher-sinestesia.html</w:t>
        </w:r>
      </w:hyperlink>
    </w:p>
    <w:p w14:paraId="38293F64" w14:textId="77777777" w:rsidR="00BC7033" w:rsidRPr="00F01088" w:rsidRDefault="00EA521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O Povo: Matéria 03/04/2018:</w:t>
      </w:r>
    </w:p>
    <w:p w14:paraId="2171A068" w14:textId="77777777" w:rsidR="00BC7033" w:rsidRPr="00F01088" w:rsidRDefault="008F3F2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hyperlink r:id="rId36">
        <w:r w:rsidR="00EA521D" w:rsidRPr="00F01088">
          <w:rPr>
            <w:rFonts w:ascii="Times New Roman" w:hAnsi="Times New Roman" w:cs="Times New Roman"/>
            <w:color w:val="FFFFFF"/>
            <w:sz w:val="24"/>
            <w:szCs w:val="24"/>
            <w:u w:val="single"/>
          </w:rPr>
          <w:t>https://www.opovo.com.br/vidaearte/exposicoesecursos/2018/04/juliana-veras-celebra-10-anos-de-pesquisa-do-mito-clitemnestra.html</w:t>
        </w:r>
      </w:hyperlink>
    </w:p>
    <w:p w14:paraId="1F237313" w14:textId="77777777" w:rsidR="00BC7033" w:rsidRPr="00F01088" w:rsidRDefault="00EA521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08/03/2018</w:t>
      </w:r>
    </w:p>
    <w:p w14:paraId="2E0269B5" w14:textId="77777777" w:rsidR="00BC7033" w:rsidRPr="00F01088" w:rsidRDefault="008F3F2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hyperlink r:id="rId37">
        <w:r w:rsidR="00EA521D" w:rsidRPr="00F01088">
          <w:rPr>
            <w:rFonts w:ascii="Times New Roman" w:hAnsi="Times New Roman" w:cs="Times New Roman"/>
            <w:color w:val="FFFFFF"/>
            <w:sz w:val="24"/>
            <w:szCs w:val="24"/>
            <w:u w:val="single"/>
          </w:rPr>
          <w:t>https://pt-br.fievent.com/e/clitemnestra-10-anos-de-pesquisa-mes-da-mulher/15711868</w:t>
        </w:r>
      </w:hyperlink>
    </w:p>
    <w:p w14:paraId="2D9E1B5F" w14:textId="77777777" w:rsidR="00BC7033" w:rsidRPr="00F01088" w:rsidRDefault="00EA521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Da Exposição Clitemnestra Do Mito à Cena (abr2018)</w:t>
      </w:r>
    </w:p>
    <w:p w14:paraId="258CE474" w14:textId="77777777" w:rsidR="00BC7033" w:rsidRPr="00F01088" w:rsidRDefault="008F3F2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hyperlink r:id="rId38">
        <w:r w:rsidR="00EA521D" w:rsidRPr="00F01088">
          <w:rPr>
            <w:rFonts w:ascii="Times New Roman" w:hAnsi="Times New Roman" w:cs="Times New Roman"/>
            <w:color w:val="FFFFFF"/>
            <w:sz w:val="24"/>
            <w:szCs w:val="24"/>
            <w:u w:val="single"/>
          </w:rPr>
          <w:t>http://patiohype.com.br/clitemnestra-do-mito-a-cena/</w:t>
        </w:r>
      </w:hyperlink>
    </w:p>
    <w:p w14:paraId="292500EC" w14:textId="77777777" w:rsidR="00BC7033" w:rsidRPr="00F01088" w:rsidRDefault="00EA521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UFC II Encontro de Pesquisa em Letras Clássicas UFC: exposição e apresentação do espetáculo “Clitemnestra” (</w:t>
      </w:r>
      <w:proofErr w:type="spellStart"/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abr</w:t>
      </w:r>
      <w:proofErr w:type="spellEnd"/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/2018)</w:t>
      </w:r>
    </w:p>
    <w:p w14:paraId="0BA11BDA" w14:textId="77777777" w:rsidR="00BC7033" w:rsidRPr="00F01088" w:rsidRDefault="008F3F2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hyperlink r:id="rId39">
        <w:r w:rsidR="00EA521D" w:rsidRPr="00F01088">
          <w:rPr>
            <w:rFonts w:ascii="Times New Roman" w:hAnsi="Times New Roman" w:cs="Times New Roman"/>
            <w:color w:val="FFFFFF"/>
            <w:sz w:val="24"/>
            <w:szCs w:val="24"/>
            <w:u w:val="single"/>
          </w:rPr>
          <w:t>http://ufc.br/noticias/noticias-de-2018/11016-encontro-tem-mesa-redonda-defesa-de-tese-e-apresentacoes-sobre-obras-classicas</w:t>
        </w:r>
      </w:hyperlink>
    </w:p>
    <w:p w14:paraId="3EB643ED" w14:textId="77777777" w:rsidR="00BC7033" w:rsidRPr="00F01088" w:rsidRDefault="00EA521D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Programação</w:t>
      </w:r>
    </w:p>
    <w:p w14:paraId="7158AABE" w14:textId="77777777" w:rsidR="00BC7033" w:rsidRPr="00F01088" w:rsidRDefault="008F3F2E">
      <w:pPr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hyperlink r:id="rId40">
        <w:r w:rsidR="00EA521D" w:rsidRPr="00F01088">
          <w:rPr>
            <w:rFonts w:ascii="Times New Roman" w:hAnsi="Times New Roman" w:cs="Times New Roman"/>
            <w:color w:val="FFFFFF"/>
            <w:sz w:val="24"/>
            <w:szCs w:val="24"/>
            <w:u w:val="single"/>
          </w:rPr>
          <w:t>http://ufc.br/images//_files/noticias/2018/180403_encontro_letras_classicas.pdf</w:t>
        </w:r>
      </w:hyperlink>
    </w:p>
    <w:p w14:paraId="719B3E72" w14:textId="77777777" w:rsidR="00BC7033" w:rsidRPr="00F01088" w:rsidRDefault="00EA521D">
      <w:pPr>
        <w:rPr>
          <w:rFonts w:ascii="Times New Roman" w:eastAsia="Arial Narrow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Arial Narrow" w:hAnsi="Times New Roman" w:cs="Times New Roman"/>
          <w:color w:val="FFFFFF"/>
          <w:sz w:val="24"/>
          <w:szCs w:val="24"/>
        </w:rPr>
        <w:t>Diário do Nordeste: “A tragédia grega na contemporaneidade”, por Iracema Sales.</w:t>
      </w:r>
    </w:p>
    <w:p w14:paraId="6BB78C54" w14:textId="77777777" w:rsidR="00BC7033" w:rsidRPr="00F01088" w:rsidRDefault="00EA521D">
      <w:pPr>
        <w:rPr>
          <w:rFonts w:ascii="Times New Roman" w:hAnsi="Times New Roman" w:cs="Times New Roman"/>
          <w:color w:val="FFFFFF"/>
          <w:sz w:val="24"/>
          <w:szCs w:val="24"/>
          <w:u w:val="single"/>
        </w:rPr>
      </w:pPr>
      <w:r w:rsidRPr="00F01088">
        <w:rPr>
          <w:rFonts w:ascii="Times New Roman" w:eastAsia="Arial Narrow" w:hAnsi="Times New Roman" w:cs="Times New Roman"/>
          <w:color w:val="FFFFFF"/>
          <w:sz w:val="24"/>
          <w:szCs w:val="24"/>
        </w:rPr>
        <w:t xml:space="preserve">- </w:t>
      </w:r>
      <w:hyperlink r:id="rId41">
        <w:r w:rsidRPr="00F01088">
          <w:rPr>
            <w:rFonts w:ascii="Times New Roman" w:eastAsia="Arial Narrow" w:hAnsi="Times New Roman" w:cs="Times New Roman"/>
            <w:color w:val="FFFFFF"/>
            <w:sz w:val="24"/>
            <w:szCs w:val="24"/>
            <w:u w:val="single"/>
          </w:rPr>
          <w:t>http://diariodonordeste.verdesmares.com.br/cadernos/caderno-3/a-tragedia-grega-na-contemporaneidade-1.1585938</w:t>
        </w:r>
      </w:hyperlink>
    </w:p>
    <w:p w14:paraId="7B8F6886" w14:textId="77777777" w:rsidR="00BC7033" w:rsidRPr="00F01088" w:rsidRDefault="00EA521D">
      <w:pPr>
        <w:rPr>
          <w:rFonts w:ascii="Times New Roman" w:eastAsia="Arial Narrow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Arial Narrow" w:hAnsi="Times New Roman" w:cs="Times New Roman"/>
          <w:color w:val="FFFFFF"/>
          <w:sz w:val="24"/>
          <w:szCs w:val="24"/>
        </w:rPr>
        <w:t>Matérias gerais:</w:t>
      </w:r>
    </w:p>
    <w:p w14:paraId="47A9E02E" w14:textId="77777777" w:rsidR="00BC7033" w:rsidRPr="00F01088" w:rsidRDefault="00EA521D">
      <w:pPr>
        <w:rPr>
          <w:rFonts w:ascii="Times New Roman" w:eastAsia="Arial Narrow" w:hAnsi="Times New Roman" w:cs="Times New Roman"/>
          <w:color w:val="FFFFFF"/>
          <w:sz w:val="24"/>
          <w:szCs w:val="24"/>
          <w:u w:val="single"/>
        </w:rPr>
      </w:pPr>
      <w:r w:rsidRPr="00F01088">
        <w:rPr>
          <w:rFonts w:ascii="Times New Roman" w:eastAsia="Arial Narrow" w:hAnsi="Times New Roman" w:cs="Times New Roman"/>
          <w:color w:val="FFFFFF"/>
          <w:sz w:val="24"/>
          <w:szCs w:val="24"/>
        </w:rPr>
        <w:t xml:space="preserve">- </w:t>
      </w:r>
      <w:hyperlink r:id="rId42">
        <w:r w:rsidRPr="00F01088">
          <w:rPr>
            <w:rFonts w:ascii="Times New Roman" w:eastAsia="Arial Narrow" w:hAnsi="Times New Roman" w:cs="Times New Roman"/>
            <w:color w:val="FFFFFF"/>
            <w:sz w:val="24"/>
            <w:szCs w:val="24"/>
            <w:u w:val="single"/>
          </w:rPr>
          <w:t>http://www.opovo.com.br/app/divirta-se/agenda/teatro/2016/07/14/noticiasteatro,3635743/juliana-veras-apresenta-clitemnestra-no-anexo-do-tja.shtml</w:t>
        </w:r>
      </w:hyperlink>
    </w:p>
    <w:p w14:paraId="5B0A1628" w14:textId="77777777" w:rsidR="00BC7033" w:rsidRPr="00F01088" w:rsidRDefault="00EA521D">
      <w:pPr>
        <w:rPr>
          <w:rFonts w:ascii="Times New Roman" w:eastAsia="Arial Narrow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Arial Narrow" w:hAnsi="Times New Roman" w:cs="Times New Roman"/>
          <w:color w:val="FFFFFF"/>
          <w:sz w:val="24"/>
          <w:szCs w:val="24"/>
        </w:rPr>
        <w:t>-</w:t>
      </w:r>
      <w:hyperlink r:id="rId43">
        <w:r w:rsidRPr="00F01088">
          <w:rPr>
            <w:rFonts w:ascii="Times New Roman" w:eastAsia="Arial Narrow" w:hAnsi="Times New Roman" w:cs="Times New Roman"/>
            <w:color w:val="FFFFFF"/>
            <w:sz w:val="24"/>
            <w:szCs w:val="24"/>
            <w:u w:val="single"/>
          </w:rPr>
          <w:t>http://www.papocult.com.br/2016/03/30/espetaculo-clitemnestra-homenageia-as-mulheres-de-fortaleza-no-cineteatro-sao-luiz/</w:t>
        </w:r>
      </w:hyperlink>
    </w:p>
    <w:p w14:paraId="2D00E761" w14:textId="77777777" w:rsidR="00BC7033" w:rsidRPr="00F01088" w:rsidRDefault="00EA521D">
      <w:pPr>
        <w:rPr>
          <w:rFonts w:ascii="Times New Roman" w:eastAsia="Arial Narrow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Arial Narrow" w:hAnsi="Times New Roman" w:cs="Times New Roman"/>
          <w:color w:val="FFFFFF"/>
          <w:sz w:val="24"/>
          <w:szCs w:val="24"/>
        </w:rPr>
        <w:t>-</w:t>
      </w:r>
      <w:hyperlink r:id="rId44">
        <w:r w:rsidRPr="00F01088">
          <w:rPr>
            <w:rFonts w:ascii="Times New Roman" w:eastAsia="Arial Narrow" w:hAnsi="Times New Roman" w:cs="Times New Roman"/>
            <w:color w:val="FFFFFF"/>
            <w:sz w:val="24"/>
            <w:szCs w:val="24"/>
            <w:u w:val="single"/>
          </w:rPr>
          <w:t>http://www.secult.ce.gov.br/index.php/latest-news/45265-cineteatro-sao-luiz-clitemnestra-programacao-mulher</w:t>
        </w:r>
      </w:hyperlink>
    </w:p>
    <w:p w14:paraId="16B94ED4" w14:textId="77777777" w:rsidR="00BC7033" w:rsidRPr="00F01088" w:rsidRDefault="00EA521D">
      <w:pPr>
        <w:rPr>
          <w:rFonts w:ascii="Times New Roman" w:eastAsia="Arial Narrow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Arial Narrow" w:hAnsi="Times New Roman" w:cs="Times New Roman"/>
          <w:color w:val="FFFFFF"/>
          <w:sz w:val="24"/>
          <w:szCs w:val="24"/>
        </w:rPr>
        <w:t>-</w:t>
      </w:r>
      <w:hyperlink r:id="rId45">
        <w:r w:rsidRPr="00F01088">
          <w:rPr>
            <w:rFonts w:ascii="Times New Roman" w:eastAsia="Arial Narrow" w:hAnsi="Times New Roman" w:cs="Times New Roman"/>
            <w:color w:val="FFFFFF"/>
            <w:sz w:val="24"/>
            <w:szCs w:val="24"/>
            <w:u w:val="single"/>
          </w:rPr>
          <w:t>http://www.oestadoce.com.br/arteagenda/sao-luiz-recebe-hoje-espetaculo-clitemnestra</w:t>
        </w:r>
      </w:hyperlink>
    </w:p>
    <w:p w14:paraId="5E11E5A5" w14:textId="77777777" w:rsidR="00BC7033" w:rsidRPr="00F01088" w:rsidRDefault="00EA521D">
      <w:pPr>
        <w:rPr>
          <w:rFonts w:ascii="Times New Roman" w:eastAsia="Arial Narrow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Arial Narrow" w:hAnsi="Times New Roman" w:cs="Times New Roman"/>
          <w:color w:val="FFFFFF"/>
          <w:sz w:val="24"/>
          <w:szCs w:val="24"/>
        </w:rPr>
        <w:t>-</w:t>
      </w:r>
      <w:hyperlink r:id="rId46">
        <w:r w:rsidRPr="00F01088">
          <w:rPr>
            <w:rFonts w:ascii="Times New Roman" w:eastAsia="Arial Narrow" w:hAnsi="Times New Roman" w:cs="Times New Roman"/>
            <w:color w:val="FFFFFF"/>
            <w:sz w:val="24"/>
            <w:szCs w:val="24"/>
            <w:u w:val="single"/>
          </w:rPr>
          <w:t>http://www.opovo.com.br/app/divirta-se/agenda/teatro/2016/03/29/noticiasteatro,3595371/clitemnestra-homenageia-as-mulheres-no-cineteatro-sao-luiz.shtml</w:t>
        </w:r>
      </w:hyperlink>
    </w:p>
    <w:p w14:paraId="6FA3C17B" w14:textId="77777777" w:rsidR="00BC7033" w:rsidRPr="00F01088" w:rsidRDefault="00EA521D">
      <w:pPr>
        <w:rPr>
          <w:rFonts w:ascii="Times New Roman" w:eastAsia="Arial Narrow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Arial Narrow" w:hAnsi="Times New Roman" w:cs="Times New Roman"/>
          <w:color w:val="FFFFFF"/>
          <w:sz w:val="24"/>
          <w:szCs w:val="24"/>
        </w:rPr>
        <w:t>-</w:t>
      </w:r>
      <w:hyperlink r:id="rId47">
        <w:r w:rsidRPr="00F01088">
          <w:rPr>
            <w:rFonts w:ascii="Times New Roman" w:eastAsia="Arial Narrow" w:hAnsi="Times New Roman" w:cs="Times New Roman"/>
            <w:color w:val="FFFFFF"/>
            <w:sz w:val="24"/>
            <w:szCs w:val="24"/>
            <w:u w:val="single"/>
          </w:rPr>
          <w:t>http://www.sindcomerciarios.org.br/noticias_detalhes.php?cod_secao=1&amp;cod_noticia=359</w:t>
        </w:r>
      </w:hyperlink>
    </w:p>
    <w:p w14:paraId="78428404" w14:textId="77777777" w:rsidR="00BC7033" w:rsidRPr="00F01088" w:rsidRDefault="00EA521D">
      <w:pPr>
        <w:rPr>
          <w:rFonts w:ascii="Times New Roman" w:eastAsia="Arial Narrow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Arial Narrow" w:hAnsi="Times New Roman" w:cs="Times New Roman"/>
          <w:color w:val="FFFFFF"/>
          <w:sz w:val="24"/>
          <w:szCs w:val="24"/>
        </w:rPr>
        <w:t>-</w:t>
      </w:r>
      <w:hyperlink r:id="rId48">
        <w:r w:rsidRPr="00F01088">
          <w:rPr>
            <w:rFonts w:ascii="Times New Roman" w:eastAsia="Arial Narrow" w:hAnsi="Times New Roman" w:cs="Times New Roman"/>
            <w:color w:val="FFFFFF"/>
            <w:sz w:val="24"/>
            <w:szCs w:val="24"/>
            <w:u w:val="single"/>
          </w:rPr>
          <w:t>http://www.verdinha.com.br/entretenimento/23253/shows-de-artistas-nacionais-celebram-mes-da-mulher-cineteatro-sao-luiz-confira-programacao/</w:t>
        </w:r>
      </w:hyperlink>
    </w:p>
    <w:p w14:paraId="2ACF82DE" w14:textId="77777777" w:rsidR="00BC7033" w:rsidRPr="00F01088" w:rsidRDefault="008F3F2E">
      <w:pPr>
        <w:rPr>
          <w:rFonts w:ascii="Times New Roman" w:eastAsia="Arial Narrow" w:hAnsi="Times New Roman" w:cs="Times New Roman"/>
          <w:color w:val="FFFFFF"/>
          <w:sz w:val="24"/>
          <w:szCs w:val="24"/>
        </w:rPr>
      </w:pPr>
      <w:hyperlink r:id="rId49">
        <w:r w:rsidR="00EA521D" w:rsidRPr="00F01088">
          <w:rPr>
            <w:rFonts w:ascii="Times New Roman" w:eastAsia="Arial Narrow" w:hAnsi="Times New Roman" w:cs="Times New Roman"/>
            <w:color w:val="FFFFFF"/>
            <w:sz w:val="24"/>
            <w:szCs w:val="24"/>
            <w:u w:val="single"/>
          </w:rPr>
          <w:t>https://www.facebook.com/theatrojosedealencar/photos/a.216326981771816.52761.216181971786317/1083290658408773/?type=3&amp;theater</w:t>
        </w:r>
      </w:hyperlink>
    </w:p>
    <w:p w14:paraId="75DC4A66" w14:textId="77777777" w:rsidR="00BC7033" w:rsidRPr="00F01088" w:rsidRDefault="00EA521D">
      <w:pPr>
        <w:rPr>
          <w:rFonts w:ascii="Times New Roman" w:eastAsia="Arial Narrow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Arial Narrow" w:hAnsi="Times New Roman" w:cs="Times New Roman"/>
          <w:color w:val="FFFFFF"/>
          <w:sz w:val="24"/>
          <w:szCs w:val="24"/>
        </w:rPr>
        <w:t>-</w:t>
      </w:r>
      <w:hyperlink r:id="rId50">
        <w:r w:rsidRPr="00F01088">
          <w:rPr>
            <w:rFonts w:ascii="Times New Roman" w:eastAsia="Arial Narrow" w:hAnsi="Times New Roman" w:cs="Times New Roman"/>
            <w:color w:val="FFFFFF"/>
            <w:sz w:val="24"/>
            <w:szCs w:val="24"/>
            <w:u w:val="single"/>
          </w:rPr>
          <w:t>http://diariodonordeste.verdesmares.com.br/cadernos/zoeira/teatro-1.641819</w:t>
        </w:r>
      </w:hyperlink>
    </w:p>
    <w:p w14:paraId="1F1F1D66" w14:textId="77777777" w:rsidR="00BC7033" w:rsidRPr="00F01088" w:rsidRDefault="00EA521D">
      <w:pPr>
        <w:jc w:val="center"/>
        <w:rPr>
          <w:rFonts w:ascii="Times New Roman" w:eastAsia="Arial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Arial" w:hAnsi="Times New Roman" w:cs="Times New Roman"/>
          <w:color w:val="FFFFFF"/>
          <w:sz w:val="24"/>
          <w:szCs w:val="24"/>
        </w:rPr>
        <w:t>______________________________________________________________________________</w:t>
      </w:r>
    </w:p>
    <w:p w14:paraId="46C499F3" w14:textId="77777777" w:rsidR="009D37E6" w:rsidRPr="00F01088" w:rsidRDefault="009D37E6">
      <w:pPr>
        <w:jc w:val="both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2EB49051" w14:textId="77777777" w:rsidR="00EA3CAE" w:rsidRPr="00F01088" w:rsidRDefault="00EA3CAE" w:rsidP="00EA3CAE">
      <w:pPr>
        <w:tabs>
          <w:tab w:val="left" w:pos="7422"/>
        </w:tabs>
        <w:spacing w:before="34"/>
        <w:ind w:right="5204"/>
        <w:jc w:val="both"/>
        <w:rPr>
          <w:rFonts w:ascii="Times New Roman" w:hAnsi="Times New Roman" w:cs="Times New Roman"/>
          <w:b/>
          <w:iCs/>
          <w:color w:val="FFFFFF"/>
          <w:sz w:val="24"/>
          <w:szCs w:val="24"/>
        </w:rPr>
      </w:pPr>
      <w:r w:rsidRPr="00F01088">
        <w:rPr>
          <w:rFonts w:ascii="Times New Roman" w:hAnsi="Times New Roman" w:cs="Times New Roman"/>
          <w:b/>
          <w:i/>
          <w:color w:val="FFFFFF"/>
          <w:sz w:val="24"/>
          <w:szCs w:val="24"/>
        </w:rPr>
        <w:lastRenderedPageBreak/>
        <w:t xml:space="preserve">          </w:t>
      </w:r>
      <w:r w:rsidRPr="00F01088">
        <w:rPr>
          <w:rFonts w:ascii="Times New Roman" w:hAnsi="Times New Roman" w:cs="Times New Roman"/>
          <w:b/>
          <w:iCs/>
          <w:color w:val="FFFFFF"/>
          <w:sz w:val="24"/>
          <w:szCs w:val="24"/>
        </w:rPr>
        <w:t>LINKS | ARIADNE – Cartografias de um Labirinto</w:t>
      </w:r>
    </w:p>
    <w:p w14:paraId="60113EE0" w14:textId="77777777" w:rsidR="00EA3CAE" w:rsidRPr="00F01088" w:rsidRDefault="00EA3CAE" w:rsidP="00EA3CAE">
      <w:pPr>
        <w:tabs>
          <w:tab w:val="left" w:pos="7422"/>
        </w:tabs>
        <w:spacing w:before="34"/>
        <w:ind w:right="5204"/>
        <w:rPr>
          <w:rFonts w:ascii="Times New Roman" w:hAnsi="Times New Roman" w:cs="Times New Roman"/>
          <w:b/>
          <w:iCs/>
          <w:color w:val="FFFFFF"/>
          <w:sz w:val="24"/>
          <w:szCs w:val="24"/>
        </w:rPr>
      </w:pPr>
    </w:p>
    <w:p w14:paraId="10A61435" w14:textId="77777777" w:rsidR="00EA3CAE" w:rsidRPr="00F01088" w:rsidRDefault="00EA3CAE" w:rsidP="00EA3CAE">
      <w:pPr>
        <w:tabs>
          <w:tab w:val="left" w:pos="7422"/>
        </w:tabs>
        <w:spacing w:before="34"/>
        <w:ind w:right="5204"/>
        <w:rPr>
          <w:rFonts w:ascii="Times New Roman" w:hAnsi="Times New Roman" w:cs="Times New Roman"/>
          <w:b/>
          <w:iCs/>
          <w:color w:val="FFFFFF"/>
          <w:sz w:val="24"/>
          <w:szCs w:val="24"/>
        </w:rPr>
      </w:pPr>
      <w:r w:rsidRPr="00F01088">
        <w:rPr>
          <w:rFonts w:ascii="Times New Roman" w:hAnsi="Times New Roman" w:cs="Times New Roman"/>
          <w:b/>
          <w:iCs/>
          <w:color w:val="FFFFFF"/>
          <w:sz w:val="24"/>
          <w:szCs w:val="24"/>
        </w:rPr>
        <w:t xml:space="preserve">   SITE ACADEMIA: https://www.academia.edu/48919322/O_MITO_DE_ARIADNE_RECEP%C3%87%C3%83O_E_PROCESSO_DE_CRIA%C3%87%C3%83O_DRAMAT%C3%9ARGICA_Recep%C3%A7%C3%A3o_dos_Mitos_Gregos_na_Dramaturgia_Brasileira_Vol_1_Bord%C3%B4_Gren%C3%A1</w:t>
      </w:r>
    </w:p>
    <w:p w14:paraId="4E620042" w14:textId="77777777" w:rsidR="00EA3CAE" w:rsidRPr="00F01088" w:rsidRDefault="00EA3CAE" w:rsidP="00EA3CAE">
      <w:pPr>
        <w:tabs>
          <w:tab w:val="left" w:pos="7422"/>
        </w:tabs>
        <w:spacing w:before="34"/>
        <w:ind w:right="5204"/>
        <w:rPr>
          <w:rFonts w:ascii="Times New Roman" w:hAnsi="Times New Roman" w:cs="Times New Roman"/>
          <w:b/>
          <w:iCs/>
          <w:color w:val="FFFFFF"/>
          <w:sz w:val="24"/>
          <w:szCs w:val="24"/>
        </w:rPr>
      </w:pPr>
    </w:p>
    <w:p w14:paraId="20B0B700" w14:textId="77777777" w:rsidR="00EA3CAE" w:rsidRPr="00F01088" w:rsidRDefault="00EA3CAE" w:rsidP="00EA3CAE">
      <w:pPr>
        <w:tabs>
          <w:tab w:val="left" w:pos="7422"/>
        </w:tabs>
        <w:spacing w:before="34"/>
        <w:ind w:right="5204"/>
        <w:rPr>
          <w:rFonts w:ascii="Times New Roman" w:hAnsi="Times New Roman" w:cs="Times New Roman"/>
          <w:b/>
          <w:iCs/>
          <w:color w:val="FFFFFF"/>
          <w:sz w:val="24"/>
          <w:szCs w:val="24"/>
        </w:rPr>
      </w:pPr>
      <w:r w:rsidRPr="00F01088">
        <w:rPr>
          <w:rFonts w:ascii="Times New Roman" w:hAnsi="Times New Roman" w:cs="Times New Roman"/>
          <w:b/>
          <w:iCs/>
          <w:color w:val="FFFFFF"/>
          <w:sz w:val="24"/>
          <w:szCs w:val="24"/>
        </w:rPr>
        <w:t xml:space="preserve">  JORNAL O POVO: https://mais.opovo.com.br/jornal/vidaearte/2021/09/16/mito-do-fio-de-ariadne-e-revisitado-em-espetaculo-teatral.html</w:t>
      </w:r>
    </w:p>
    <w:p w14:paraId="3669385E" w14:textId="77777777" w:rsidR="00EA3CAE" w:rsidRPr="00F01088" w:rsidRDefault="00EA3CAE" w:rsidP="00EA3CAE">
      <w:pPr>
        <w:tabs>
          <w:tab w:val="left" w:pos="7422"/>
        </w:tabs>
        <w:spacing w:before="34"/>
        <w:ind w:right="5204"/>
        <w:rPr>
          <w:rFonts w:ascii="Times New Roman" w:hAnsi="Times New Roman" w:cs="Times New Roman"/>
          <w:b/>
          <w:iCs/>
          <w:color w:val="FFFFFF"/>
          <w:sz w:val="24"/>
          <w:szCs w:val="24"/>
        </w:rPr>
      </w:pPr>
    </w:p>
    <w:p w14:paraId="7DA43EEB" w14:textId="77777777" w:rsidR="00EA3CAE" w:rsidRPr="00F01088" w:rsidRDefault="00EA3CAE" w:rsidP="00EA3CAE">
      <w:pPr>
        <w:tabs>
          <w:tab w:val="left" w:pos="7422"/>
        </w:tabs>
        <w:spacing w:before="34"/>
        <w:ind w:right="5204"/>
        <w:rPr>
          <w:rFonts w:ascii="Times New Roman" w:hAnsi="Times New Roman" w:cs="Times New Roman"/>
          <w:b/>
          <w:iCs/>
          <w:color w:val="FFFFFF"/>
          <w:sz w:val="24"/>
          <w:szCs w:val="24"/>
        </w:rPr>
      </w:pPr>
      <w:r w:rsidRPr="00F01088">
        <w:rPr>
          <w:rFonts w:ascii="Times New Roman" w:hAnsi="Times New Roman" w:cs="Times New Roman"/>
          <w:b/>
          <w:iCs/>
          <w:color w:val="FFFFFF"/>
          <w:sz w:val="24"/>
          <w:szCs w:val="24"/>
        </w:rPr>
        <w:t xml:space="preserve">   JORNAL O POVO: VIDA E ARTE - MIGUEL ARAÚJO: https://docplayer.com.br/219403618-Miguel-araujo-um-labirinto-vem-sendo-desenvolvido.html</w:t>
      </w:r>
    </w:p>
    <w:p w14:paraId="210EB63C" w14:textId="77777777" w:rsidR="00EA3CAE" w:rsidRPr="00F01088" w:rsidRDefault="00EA3CAE" w:rsidP="00EA3CAE">
      <w:pPr>
        <w:tabs>
          <w:tab w:val="left" w:pos="7422"/>
        </w:tabs>
        <w:spacing w:before="34"/>
        <w:ind w:right="5204"/>
        <w:rPr>
          <w:rFonts w:ascii="Times New Roman" w:hAnsi="Times New Roman" w:cs="Times New Roman"/>
          <w:b/>
          <w:iCs/>
          <w:color w:val="FFFFFF"/>
          <w:sz w:val="24"/>
          <w:szCs w:val="24"/>
        </w:rPr>
      </w:pPr>
    </w:p>
    <w:p w14:paraId="4C71CED3" w14:textId="77777777" w:rsidR="00EA3CAE" w:rsidRPr="00F01088" w:rsidRDefault="00EA3CAE" w:rsidP="00EA3CAE">
      <w:pPr>
        <w:tabs>
          <w:tab w:val="left" w:pos="7422"/>
        </w:tabs>
        <w:spacing w:before="34"/>
        <w:ind w:right="5204"/>
        <w:rPr>
          <w:rFonts w:ascii="Times New Roman" w:hAnsi="Times New Roman" w:cs="Times New Roman"/>
          <w:b/>
          <w:iCs/>
          <w:color w:val="FFFFFF"/>
          <w:sz w:val="24"/>
          <w:szCs w:val="24"/>
        </w:rPr>
      </w:pPr>
      <w:r w:rsidRPr="00F01088">
        <w:rPr>
          <w:rFonts w:ascii="Times New Roman" w:hAnsi="Times New Roman" w:cs="Times New Roman"/>
          <w:b/>
          <w:iCs/>
          <w:color w:val="FFFFFF"/>
          <w:sz w:val="24"/>
          <w:szCs w:val="24"/>
        </w:rPr>
        <w:t xml:space="preserve">   PALCO CLÁSSICO: http://palcoclassico.blogspot.com/2021/09/agenda-ariadne-cartografias-de-um.html</w:t>
      </w:r>
      <w:r w:rsidRPr="00F01088">
        <w:rPr>
          <w:rFonts w:ascii="Times New Roman" w:hAnsi="Times New Roman" w:cs="Times New Roman"/>
          <w:b/>
          <w:iCs/>
          <w:color w:val="FFFFFF"/>
          <w:sz w:val="24"/>
          <w:szCs w:val="24"/>
        </w:rPr>
        <w:tab/>
      </w:r>
    </w:p>
    <w:p w14:paraId="451842E1" w14:textId="77777777" w:rsidR="00EA3CAE" w:rsidRPr="00F01088" w:rsidRDefault="00EA3CAE" w:rsidP="00EA3CAE">
      <w:pPr>
        <w:tabs>
          <w:tab w:val="left" w:pos="7422"/>
        </w:tabs>
        <w:spacing w:before="34"/>
        <w:ind w:right="5204"/>
        <w:jc w:val="both"/>
        <w:rPr>
          <w:rFonts w:ascii="Times New Roman" w:hAnsi="Times New Roman" w:cs="Times New Roman"/>
          <w:b/>
          <w:iCs/>
          <w:color w:val="FFFFFF"/>
          <w:sz w:val="24"/>
          <w:szCs w:val="24"/>
        </w:rPr>
      </w:pPr>
    </w:p>
    <w:p w14:paraId="4ECA7D7D" w14:textId="77777777" w:rsidR="00EA3CAE" w:rsidRPr="00F01088" w:rsidRDefault="00EA3CAE" w:rsidP="00EA3CAE">
      <w:pPr>
        <w:tabs>
          <w:tab w:val="left" w:pos="7422"/>
        </w:tabs>
        <w:spacing w:before="34"/>
        <w:ind w:right="5204"/>
        <w:rPr>
          <w:rFonts w:ascii="Times New Roman" w:hAnsi="Times New Roman" w:cs="Times New Roman"/>
          <w:b/>
          <w:iCs/>
          <w:color w:val="FFFFFF"/>
          <w:sz w:val="24"/>
          <w:szCs w:val="24"/>
        </w:rPr>
      </w:pPr>
      <w:r w:rsidRPr="00F01088">
        <w:rPr>
          <w:rFonts w:ascii="Times New Roman" w:hAnsi="Times New Roman" w:cs="Times New Roman"/>
          <w:b/>
          <w:iCs/>
          <w:color w:val="FFFFFF"/>
          <w:sz w:val="24"/>
          <w:szCs w:val="24"/>
        </w:rPr>
        <w:t xml:space="preserve">   SITE PROGRAMAÇÃO DE FORTALEZA: https://www.fortaleza.ce.gov.br/images/Programacao_semanal_outubro_14.pdf</w:t>
      </w:r>
    </w:p>
    <w:p w14:paraId="493D16C0" w14:textId="77777777" w:rsidR="00EA3CAE" w:rsidRPr="00F01088" w:rsidRDefault="00EA3CAE" w:rsidP="00EA3CAE">
      <w:pPr>
        <w:tabs>
          <w:tab w:val="left" w:pos="7422"/>
        </w:tabs>
        <w:spacing w:before="34"/>
        <w:ind w:right="5204"/>
        <w:rPr>
          <w:rFonts w:ascii="Times New Roman" w:hAnsi="Times New Roman" w:cs="Times New Roman"/>
          <w:b/>
          <w:iCs/>
          <w:color w:val="FFFFFF"/>
          <w:sz w:val="24"/>
          <w:szCs w:val="24"/>
        </w:rPr>
      </w:pPr>
    </w:p>
    <w:p w14:paraId="479EA4A2" w14:textId="77777777" w:rsidR="00EA3CAE" w:rsidRPr="00F01088" w:rsidRDefault="00EA3CAE" w:rsidP="00EA3CAE">
      <w:pPr>
        <w:tabs>
          <w:tab w:val="left" w:pos="7422"/>
        </w:tabs>
        <w:spacing w:before="34"/>
        <w:ind w:right="5204"/>
        <w:rPr>
          <w:rFonts w:ascii="Times New Roman" w:hAnsi="Times New Roman" w:cs="Times New Roman"/>
          <w:b/>
          <w:iCs/>
          <w:color w:val="FFFFFF"/>
          <w:sz w:val="24"/>
          <w:szCs w:val="24"/>
        </w:rPr>
      </w:pPr>
      <w:r w:rsidRPr="00F01088">
        <w:rPr>
          <w:rFonts w:ascii="Times New Roman" w:hAnsi="Times New Roman" w:cs="Times New Roman"/>
          <w:b/>
          <w:iCs/>
          <w:color w:val="FFFFFF"/>
          <w:sz w:val="24"/>
          <w:szCs w:val="24"/>
        </w:rPr>
        <w:t xml:space="preserve">   PORTAL FESTIVAL DE ARTES CÊNICAS – CENACEARÁ: https://www.faccenaceara.com.br/eventos/dia-2-mostra-de-espetaculos/</w:t>
      </w:r>
    </w:p>
    <w:p w14:paraId="2C1EAF5F" w14:textId="77777777" w:rsidR="00EA3CAE" w:rsidRPr="00F01088" w:rsidRDefault="00EA3CAE" w:rsidP="00EA3CAE">
      <w:pPr>
        <w:tabs>
          <w:tab w:val="left" w:pos="7422"/>
        </w:tabs>
        <w:spacing w:before="34"/>
        <w:ind w:right="5204"/>
        <w:rPr>
          <w:rFonts w:ascii="Times New Roman" w:hAnsi="Times New Roman" w:cs="Times New Roman"/>
          <w:b/>
          <w:iCs/>
          <w:color w:val="FFFFFF"/>
          <w:sz w:val="24"/>
          <w:szCs w:val="24"/>
        </w:rPr>
      </w:pPr>
    </w:p>
    <w:p w14:paraId="303AA528" w14:textId="77777777" w:rsidR="00EA3CAE" w:rsidRPr="00F01088" w:rsidRDefault="00EA3CAE" w:rsidP="00EA3CAE">
      <w:pPr>
        <w:tabs>
          <w:tab w:val="left" w:pos="7422"/>
        </w:tabs>
        <w:spacing w:before="34"/>
        <w:ind w:right="5204"/>
        <w:rPr>
          <w:rFonts w:ascii="Times New Roman" w:hAnsi="Times New Roman" w:cs="Times New Roman"/>
          <w:b/>
          <w:iCs/>
          <w:color w:val="FFFFFF"/>
          <w:sz w:val="24"/>
          <w:szCs w:val="24"/>
        </w:rPr>
      </w:pPr>
      <w:r w:rsidRPr="00F01088">
        <w:rPr>
          <w:rFonts w:ascii="Times New Roman" w:hAnsi="Times New Roman" w:cs="Times New Roman"/>
          <w:b/>
          <w:iCs/>
          <w:color w:val="FFFFFF"/>
          <w:sz w:val="24"/>
          <w:szCs w:val="24"/>
        </w:rPr>
        <w:t xml:space="preserve">   SITE DÉGAGÉ: http://degage.com.br/blog/2021/10/27/exibicoes-de-producoes-cearenses-comecam-hoje-27-no-fac-cena-ceara-2021/</w:t>
      </w:r>
    </w:p>
    <w:p w14:paraId="54DEBA9C" w14:textId="77777777" w:rsidR="00EA3CAE" w:rsidRPr="00F01088" w:rsidRDefault="00EA3CAE" w:rsidP="00EA3CAE">
      <w:pPr>
        <w:tabs>
          <w:tab w:val="left" w:pos="7422"/>
        </w:tabs>
        <w:spacing w:before="34"/>
        <w:ind w:right="5204"/>
        <w:rPr>
          <w:rFonts w:ascii="Times New Roman" w:hAnsi="Times New Roman" w:cs="Times New Roman"/>
          <w:b/>
          <w:iCs/>
          <w:color w:val="FFFFFF"/>
          <w:sz w:val="24"/>
          <w:szCs w:val="24"/>
        </w:rPr>
      </w:pPr>
    </w:p>
    <w:p w14:paraId="7FA9CCA8" w14:textId="77777777" w:rsidR="00EA3CAE" w:rsidRPr="00F01088" w:rsidRDefault="00EA3CAE" w:rsidP="00EA3CAE">
      <w:pPr>
        <w:tabs>
          <w:tab w:val="left" w:pos="7422"/>
        </w:tabs>
        <w:spacing w:before="34"/>
        <w:ind w:right="5204"/>
        <w:rPr>
          <w:rFonts w:ascii="Times New Roman" w:hAnsi="Times New Roman" w:cs="Times New Roman"/>
          <w:b/>
          <w:iCs/>
          <w:color w:val="FFFFFF"/>
          <w:sz w:val="24"/>
          <w:szCs w:val="24"/>
        </w:rPr>
      </w:pPr>
      <w:r w:rsidRPr="00F01088">
        <w:rPr>
          <w:rFonts w:ascii="Times New Roman" w:hAnsi="Times New Roman" w:cs="Times New Roman"/>
          <w:b/>
          <w:iCs/>
          <w:color w:val="FFFFFF"/>
          <w:sz w:val="24"/>
          <w:szCs w:val="24"/>
        </w:rPr>
        <w:t xml:space="preserve">     BLOG DO EDILSON: https://blogdoedilson.com.br/festival-de-teatro-exibe-19-espetaculos-cearenses/</w:t>
      </w:r>
    </w:p>
    <w:p w14:paraId="301D4F01" w14:textId="77777777" w:rsidR="00EA3CAE" w:rsidRPr="00F01088" w:rsidRDefault="00EA3CAE" w:rsidP="00EA3CAE">
      <w:pPr>
        <w:tabs>
          <w:tab w:val="left" w:pos="7422"/>
        </w:tabs>
        <w:spacing w:before="34"/>
        <w:ind w:right="5204"/>
        <w:rPr>
          <w:rFonts w:ascii="Times New Roman" w:hAnsi="Times New Roman" w:cs="Times New Roman"/>
          <w:b/>
          <w:iCs/>
          <w:color w:val="FFFFFF"/>
          <w:sz w:val="24"/>
          <w:szCs w:val="24"/>
        </w:rPr>
      </w:pPr>
    </w:p>
    <w:p w14:paraId="6F6CAA82" w14:textId="77777777" w:rsidR="00EA3CAE" w:rsidRPr="00F01088" w:rsidRDefault="00EA3CAE" w:rsidP="00EA3CAE">
      <w:pPr>
        <w:tabs>
          <w:tab w:val="left" w:pos="7422"/>
        </w:tabs>
        <w:spacing w:before="34"/>
        <w:ind w:right="5204"/>
        <w:rPr>
          <w:rFonts w:ascii="Times New Roman" w:hAnsi="Times New Roman" w:cs="Times New Roman"/>
          <w:b/>
          <w:iCs/>
          <w:color w:val="FFFFFF"/>
          <w:sz w:val="24"/>
          <w:szCs w:val="24"/>
        </w:rPr>
      </w:pPr>
      <w:r w:rsidRPr="00F01088">
        <w:rPr>
          <w:rFonts w:ascii="Times New Roman" w:hAnsi="Times New Roman" w:cs="Times New Roman"/>
          <w:b/>
          <w:iCs/>
          <w:color w:val="FFFFFF"/>
          <w:sz w:val="24"/>
          <w:szCs w:val="24"/>
        </w:rPr>
        <w:t xml:space="preserve">      JORNAL DO COMÉRCIO DO CEARÁ: https://jcce.com.br/producoes-cearenses-em-exibicao-na-mostra-de-espetaculos-do-fac-cena-ceara-2021/</w:t>
      </w:r>
    </w:p>
    <w:p w14:paraId="36D63291" w14:textId="77777777" w:rsidR="00EA3CAE" w:rsidRPr="00F01088" w:rsidRDefault="00EA3CAE" w:rsidP="00EA3CAE">
      <w:pPr>
        <w:tabs>
          <w:tab w:val="left" w:pos="7422"/>
        </w:tabs>
        <w:spacing w:before="34"/>
        <w:ind w:right="5204"/>
        <w:rPr>
          <w:rFonts w:ascii="Times New Roman" w:hAnsi="Times New Roman" w:cs="Times New Roman"/>
          <w:b/>
          <w:iCs/>
          <w:color w:val="FFFFFF"/>
          <w:sz w:val="24"/>
          <w:szCs w:val="24"/>
        </w:rPr>
      </w:pPr>
    </w:p>
    <w:p w14:paraId="525EA989" w14:textId="77777777" w:rsidR="00EA3CAE" w:rsidRPr="00F01088" w:rsidRDefault="00EA3CAE" w:rsidP="00EA3CAE">
      <w:pPr>
        <w:tabs>
          <w:tab w:val="left" w:pos="7422"/>
        </w:tabs>
        <w:spacing w:before="34"/>
        <w:ind w:right="5204"/>
        <w:rPr>
          <w:rFonts w:ascii="Times New Roman" w:hAnsi="Times New Roman" w:cs="Times New Roman"/>
          <w:b/>
          <w:iCs/>
          <w:color w:val="FFFFFF"/>
          <w:sz w:val="24"/>
          <w:szCs w:val="24"/>
        </w:rPr>
      </w:pPr>
    </w:p>
    <w:p w14:paraId="149AC3D7" w14:textId="77777777" w:rsidR="00EA3CAE" w:rsidRPr="00F01088" w:rsidRDefault="00EA3CAE" w:rsidP="00EA3CAE">
      <w:pPr>
        <w:tabs>
          <w:tab w:val="left" w:pos="7422"/>
        </w:tabs>
        <w:spacing w:before="34"/>
        <w:ind w:right="5204"/>
        <w:rPr>
          <w:rFonts w:ascii="Times New Roman" w:hAnsi="Times New Roman" w:cs="Times New Roman"/>
          <w:b/>
          <w:iCs/>
          <w:color w:val="FFFFFF"/>
          <w:sz w:val="24"/>
          <w:szCs w:val="24"/>
        </w:rPr>
      </w:pPr>
      <w:r w:rsidRPr="00F01088">
        <w:rPr>
          <w:rFonts w:ascii="Times New Roman" w:hAnsi="Times New Roman" w:cs="Times New Roman"/>
          <w:b/>
          <w:iCs/>
          <w:color w:val="FFFFFF"/>
          <w:sz w:val="24"/>
          <w:szCs w:val="24"/>
        </w:rPr>
        <w:t xml:space="preserve">    SITE CINETEATRO SÃO LUIZ: https://www.cineteatrosaoluiz.com.br/post/espetaculo-video-cenico-ariadne-entra-em-cartaz-em-outubro</w:t>
      </w:r>
    </w:p>
    <w:p w14:paraId="1057C522" w14:textId="77777777" w:rsidR="00EA3CAE" w:rsidRPr="00F01088" w:rsidRDefault="00EA3CAE" w:rsidP="00EA3CAE">
      <w:pPr>
        <w:tabs>
          <w:tab w:val="left" w:pos="7422"/>
        </w:tabs>
        <w:spacing w:before="34"/>
        <w:ind w:right="5204"/>
        <w:rPr>
          <w:rFonts w:ascii="Times New Roman" w:hAnsi="Times New Roman" w:cs="Times New Roman"/>
          <w:b/>
          <w:iCs/>
          <w:color w:val="FFFFFF"/>
          <w:sz w:val="24"/>
          <w:szCs w:val="24"/>
        </w:rPr>
      </w:pPr>
    </w:p>
    <w:p w14:paraId="12325B68" w14:textId="77777777" w:rsidR="00EA3CAE" w:rsidRPr="00F01088" w:rsidRDefault="00EA3CAE" w:rsidP="00EA3CAE">
      <w:pPr>
        <w:tabs>
          <w:tab w:val="left" w:pos="7422"/>
        </w:tabs>
        <w:spacing w:before="34"/>
        <w:ind w:right="5204"/>
        <w:rPr>
          <w:rFonts w:ascii="Times New Roman" w:hAnsi="Times New Roman" w:cs="Times New Roman"/>
          <w:b/>
          <w:iCs/>
          <w:color w:val="FFFFFF"/>
          <w:sz w:val="24"/>
          <w:szCs w:val="24"/>
        </w:rPr>
      </w:pPr>
      <w:r w:rsidRPr="00F01088">
        <w:rPr>
          <w:rFonts w:ascii="Times New Roman" w:hAnsi="Times New Roman" w:cs="Times New Roman"/>
          <w:b/>
          <w:iCs/>
          <w:color w:val="FFFFFF"/>
          <w:sz w:val="24"/>
          <w:szCs w:val="24"/>
        </w:rPr>
        <w:lastRenderedPageBreak/>
        <w:t xml:space="preserve">   AGENDA UFC: https://agenda.ufc.br/evento/projeto-palco-de-giz-2021-2/</w:t>
      </w:r>
    </w:p>
    <w:p w14:paraId="30E96525" w14:textId="77777777" w:rsidR="00EA3CAE" w:rsidRPr="00F01088" w:rsidRDefault="00EA3CAE" w:rsidP="00EA3CAE">
      <w:pPr>
        <w:tabs>
          <w:tab w:val="left" w:pos="7422"/>
        </w:tabs>
        <w:spacing w:before="34"/>
        <w:ind w:right="5204"/>
        <w:jc w:val="both"/>
        <w:rPr>
          <w:rFonts w:ascii="Times New Roman" w:hAnsi="Times New Roman" w:cs="Times New Roman"/>
          <w:b/>
          <w:iCs/>
          <w:color w:val="FFFFFF"/>
          <w:sz w:val="24"/>
          <w:szCs w:val="24"/>
        </w:rPr>
      </w:pPr>
    </w:p>
    <w:p w14:paraId="04DA1769" w14:textId="381CE1C2" w:rsidR="00EA3CAE" w:rsidRPr="00F01088" w:rsidRDefault="00EA3CAE" w:rsidP="00EA3CAE">
      <w:pPr>
        <w:tabs>
          <w:tab w:val="left" w:pos="7422"/>
        </w:tabs>
        <w:spacing w:before="34"/>
        <w:ind w:right="5204"/>
        <w:rPr>
          <w:rFonts w:ascii="Times New Roman" w:hAnsi="Times New Roman" w:cs="Times New Roman"/>
          <w:b/>
          <w:iCs/>
          <w:color w:val="FFFFFF"/>
          <w:sz w:val="24"/>
          <w:szCs w:val="24"/>
        </w:rPr>
      </w:pPr>
      <w:r w:rsidRPr="00F01088">
        <w:rPr>
          <w:rFonts w:ascii="Times New Roman" w:hAnsi="Times New Roman" w:cs="Times New Roman"/>
          <w:b/>
          <w:iCs/>
          <w:color w:val="FFFFFF"/>
          <w:sz w:val="24"/>
          <w:szCs w:val="24"/>
        </w:rPr>
        <w:t xml:space="preserve">   JORNAL O POVO: https://www.opovo.com.br/vidaearte/2021/11/10/ariadne-agao-do-mar-faz-distribuicao-gratuita-de-ingressos-do-espetaculo.html</w:t>
      </w:r>
    </w:p>
    <w:p w14:paraId="3DC0B7E3" w14:textId="77777777" w:rsidR="00EA3CAE" w:rsidRPr="00F01088" w:rsidRDefault="00EA3CAE" w:rsidP="00EA3CAE">
      <w:pPr>
        <w:tabs>
          <w:tab w:val="left" w:pos="7422"/>
        </w:tabs>
        <w:spacing w:before="34"/>
        <w:ind w:right="5204"/>
        <w:rPr>
          <w:rFonts w:ascii="Times New Roman" w:hAnsi="Times New Roman" w:cs="Times New Roman"/>
          <w:b/>
          <w:iCs/>
          <w:color w:val="FFFFFF"/>
          <w:sz w:val="24"/>
          <w:szCs w:val="24"/>
        </w:rPr>
      </w:pPr>
    </w:p>
    <w:p w14:paraId="255B67C4" w14:textId="77777777" w:rsidR="00EA3CAE" w:rsidRPr="00F01088" w:rsidRDefault="00EA3CAE" w:rsidP="00EA3CAE">
      <w:pPr>
        <w:tabs>
          <w:tab w:val="left" w:pos="7422"/>
        </w:tabs>
        <w:spacing w:before="34"/>
        <w:ind w:right="5204"/>
        <w:rPr>
          <w:rFonts w:ascii="Times New Roman" w:hAnsi="Times New Roman" w:cs="Times New Roman"/>
          <w:b/>
          <w:iCs/>
          <w:color w:val="FFFFFF"/>
          <w:sz w:val="24"/>
          <w:szCs w:val="24"/>
        </w:rPr>
      </w:pPr>
      <w:r w:rsidRPr="00F01088">
        <w:rPr>
          <w:rFonts w:ascii="Times New Roman" w:hAnsi="Times New Roman" w:cs="Times New Roman"/>
          <w:b/>
          <w:iCs/>
          <w:color w:val="FFFFFF"/>
          <w:sz w:val="24"/>
          <w:szCs w:val="24"/>
        </w:rPr>
        <w:t xml:space="preserve">   SITE DRAGÃO DO MAR: http://www.dragaodomar.org.br/noticias/975/20211110-1243-dragao-do-mar-inicia-distribuicao-on-line-de-ingressos-para-espetaculo-cenico-presencial-nesta-quarta-feira-10</w:t>
      </w:r>
    </w:p>
    <w:p w14:paraId="3EA89E0C" w14:textId="77777777" w:rsidR="00EA3CAE" w:rsidRPr="00F01088" w:rsidRDefault="00EA3CAE" w:rsidP="00EA3CAE">
      <w:pPr>
        <w:tabs>
          <w:tab w:val="left" w:pos="7422"/>
        </w:tabs>
        <w:spacing w:before="34"/>
        <w:ind w:right="5204"/>
        <w:jc w:val="both"/>
        <w:rPr>
          <w:rFonts w:ascii="Times New Roman" w:hAnsi="Times New Roman" w:cs="Times New Roman"/>
          <w:b/>
          <w:iCs/>
          <w:color w:val="FFFFFF"/>
          <w:sz w:val="24"/>
          <w:szCs w:val="24"/>
        </w:rPr>
      </w:pPr>
    </w:p>
    <w:p w14:paraId="65C41603" w14:textId="77777777" w:rsidR="00EA3CAE" w:rsidRPr="00F01088" w:rsidRDefault="00EA3CAE" w:rsidP="00EA3CAE">
      <w:pPr>
        <w:tabs>
          <w:tab w:val="left" w:pos="7422"/>
        </w:tabs>
        <w:spacing w:before="34"/>
        <w:ind w:right="5204"/>
        <w:jc w:val="both"/>
        <w:rPr>
          <w:rFonts w:ascii="Times New Roman" w:hAnsi="Times New Roman" w:cs="Times New Roman"/>
          <w:b/>
          <w:iCs/>
          <w:color w:val="FFFFFF"/>
          <w:sz w:val="24"/>
          <w:szCs w:val="24"/>
        </w:rPr>
      </w:pPr>
      <w:r w:rsidRPr="00F01088">
        <w:rPr>
          <w:rFonts w:ascii="Times New Roman" w:hAnsi="Times New Roman" w:cs="Times New Roman"/>
          <w:b/>
          <w:iCs/>
          <w:color w:val="FFFFFF"/>
          <w:sz w:val="24"/>
          <w:szCs w:val="24"/>
        </w:rPr>
        <w:t xml:space="preserve">   PORTAL LAZARO MEDEIROS: https://lazaromedeiros.com.br/slideshow/dragao-do-mar-inicia-distribuicao-on-line-de-ingressos-para-espetaculo-cenico-presencial-nesta-quarta-feira-10/</w:t>
      </w:r>
    </w:p>
    <w:p w14:paraId="2E8D6142" w14:textId="77777777" w:rsidR="00EA3CAE" w:rsidRPr="00F01088" w:rsidRDefault="00EA3CAE" w:rsidP="00EA3CAE">
      <w:pPr>
        <w:tabs>
          <w:tab w:val="left" w:pos="7422"/>
        </w:tabs>
        <w:spacing w:before="34"/>
        <w:ind w:right="5204"/>
        <w:jc w:val="both"/>
        <w:rPr>
          <w:rFonts w:ascii="Times New Roman" w:hAnsi="Times New Roman" w:cs="Times New Roman"/>
          <w:b/>
          <w:iCs/>
          <w:color w:val="FFFFFF"/>
          <w:sz w:val="24"/>
          <w:szCs w:val="24"/>
        </w:rPr>
      </w:pPr>
    </w:p>
    <w:p w14:paraId="00D8F799" w14:textId="77777777" w:rsidR="00EA3CAE" w:rsidRPr="00F01088" w:rsidRDefault="00EA3CAE" w:rsidP="00EA3CAE">
      <w:pPr>
        <w:tabs>
          <w:tab w:val="left" w:pos="7422"/>
        </w:tabs>
        <w:spacing w:before="34"/>
        <w:ind w:right="5204"/>
        <w:rPr>
          <w:rFonts w:ascii="Times New Roman" w:hAnsi="Times New Roman" w:cs="Times New Roman"/>
          <w:b/>
          <w:iCs/>
          <w:color w:val="FFFFFF"/>
          <w:sz w:val="24"/>
          <w:szCs w:val="24"/>
        </w:rPr>
      </w:pPr>
      <w:r w:rsidRPr="00F01088">
        <w:rPr>
          <w:rFonts w:ascii="Times New Roman" w:hAnsi="Times New Roman" w:cs="Times New Roman"/>
          <w:b/>
          <w:iCs/>
          <w:color w:val="FFFFFF"/>
          <w:sz w:val="24"/>
          <w:szCs w:val="24"/>
        </w:rPr>
        <w:t xml:space="preserve">  </w:t>
      </w:r>
    </w:p>
    <w:p w14:paraId="1E9F5B29" w14:textId="77777777" w:rsidR="00EA3CAE" w:rsidRPr="00F01088" w:rsidRDefault="00EA3CAE" w:rsidP="00EA3CAE">
      <w:pPr>
        <w:tabs>
          <w:tab w:val="left" w:pos="9374"/>
        </w:tabs>
        <w:spacing w:before="34"/>
        <w:ind w:right="5204"/>
        <w:jc w:val="both"/>
        <w:rPr>
          <w:rFonts w:ascii="Times New Roman" w:hAnsi="Times New Roman" w:cs="Times New Roman"/>
          <w:b/>
          <w:iCs/>
          <w:color w:val="FFFFFF"/>
          <w:sz w:val="24"/>
          <w:szCs w:val="24"/>
        </w:rPr>
      </w:pPr>
      <w:r w:rsidRPr="00F01088">
        <w:rPr>
          <w:rFonts w:ascii="Times New Roman" w:hAnsi="Times New Roman" w:cs="Times New Roman"/>
          <w:b/>
          <w:iCs/>
          <w:color w:val="FFFFFF"/>
          <w:sz w:val="24"/>
          <w:szCs w:val="24"/>
        </w:rPr>
        <w:t xml:space="preserve">    PORTAL SECULT CEARÁ: https://www.ceara.gov.br/2021/10/06/espetaculo-video-cenico-ariadne-cartografias-de-um-labirinto-da-companhia-crisalida-de-teatro-entra-em-cartaz-na-programacao-presencial-do-cineteatro-sao-luiz/</w:t>
      </w:r>
    </w:p>
    <w:p w14:paraId="6278FEAC" w14:textId="77777777" w:rsidR="00EA3CAE" w:rsidRPr="00F01088" w:rsidRDefault="00EA3CAE" w:rsidP="00EA3CAE">
      <w:pPr>
        <w:tabs>
          <w:tab w:val="left" w:pos="9374"/>
        </w:tabs>
        <w:spacing w:before="34"/>
        <w:ind w:right="5204"/>
        <w:jc w:val="both"/>
        <w:rPr>
          <w:rFonts w:ascii="Times New Roman" w:hAnsi="Times New Roman" w:cs="Times New Roman"/>
          <w:b/>
          <w:iCs/>
          <w:color w:val="FFFFFF"/>
          <w:sz w:val="24"/>
          <w:szCs w:val="24"/>
        </w:rPr>
      </w:pPr>
    </w:p>
    <w:p w14:paraId="56CEFC77" w14:textId="77777777" w:rsidR="00EA3CAE" w:rsidRPr="00F01088" w:rsidRDefault="00EA3CAE" w:rsidP="00EA3CAE">
      <w:pPr>
        <w:tabs>
          <w:tab w:val="left" w:pos="9374"/>
        </w:tabs>
        <w:spacing w:before="34"/>
        <w:ind w:right="5204"/>
        <w:jc w:val="both"/>
        <w:rPr>
          <w:rFonts w:ascii="Times New Roman" w:hAnsi="Times New Roman" w:cs="Times New Roman"/>
          <w:b/>
          <w:iCs/>
          <w:color w:val="FFFFFF"/>
          <w:sz w:val="24"/>
          <w:szCs w:val="24"/>
        </w:rPr>
      </w:pPr>
      <w:r w:rsidRPr="00F01088">
        <w:rPr>
          <w:rFonts w:ascii="Times New Roman" w:hAnsi="Times New Roman" w:cs="Times New Roman"/>
          <w:b/>
          <w:iCs/>
          <w:color w:val="FFFFFF"/>
          <w:sz w:val="24"/>
          <w:szCs w:val="24"/>
        </w:rPr>
        <w:t xml:space="preserve">     PORTAL SECULT CEARÁ: https://www.secult.ce.gov.br/2022/06/03/ariadne-cartografias-de-um-labirinto-espetaculo-integra-programacao-do-mes-de-aniversario-de-112-anos-do-tja/</w:t>
      </w:r>
    </w:p>
    <w:p w14:paraId="5DB839A5" w14:textId="77777777" w:rsidR="00EA3CAE" w:rsidRPr="00F01088" w:rsidRDefault="00EA3CAE" w:rsidP="00EA3CAE">
      <w:pPr>
        <w:tabs>
          <w:tab w:val="left" w:pos="9374"/>
        </w:tabs>
        <w:spacing w:before="34"/>
        <w:ind w:right="5204"/>
        <w:jc w:val="both"/>
        <w:rPr>
          <w:rFonts w:ascii="Times New Roman" w:hAnsi="Times New Roman" w:cs="Times New Roman"/>
          <w:b/>
          <w:iCs/>
          <w:color w:val="FFFFFF"/>
          <w:sz w:val="24"/>
          <w:szCs w:val="24"/>
        </w:rPr>
      </w:pPr>
      <w:r w:rsidRPr="00F01088">
        <w:rPr>
          <w:rFonts w:ascii="Times New Roman" w:hAnsi="Times New Roman" w:cs="Times New Roman"/>
          <w:b/>
          <w:iCs/>
          <w:color w:val="FFFFFF"/>
          <w:sz w:val="24"/>
          <w:szCs w:val="24"/>
        </w:rPr>
        <w:tab/>
      </w:r>
    </w:p>
    <w:p w14:paraId="7F8855AA" w14:textId="77777777" w:rsidR="00EA3CAE" w:rsidRPr="00F01088" w:rsidRDefault="00EA3CAE" w:rsidP="00EA3CAE">
      <w:pPr>
        <w:tabs>
          <w:tab w:val="left" w:pos="9374"/>
        </w:tabs>
        <w:spacing w:before="34"/>
        <w:ind w:right="5204"/>
        <w:jc w:val="both"/>
        <w:rPr>
          <w:rFonts w:ascii="Times New Roman" w:hAnsi="Times New Roman" w:cs="Times New Roman"/>
          <w:b/>
          <w:iCs/>
          <w:color w:val="FFFFFF"/>
          <w:sz w:val="24"/>
          <w:szCs w:val="24"/>
        </w:rPr>
      </w:pPr>
      <w:r w:rsidRPr="00F01088">
        <w:rPr>
          <w:rFonts w:ascii="Times New Roman" w:hAnsi="Times New Roman" w:cs="Times New Roman"/>
          <w:b/>
          <w:iCs/>
          <w:color w:val="FFFFFF"/>
          <w:sz w:val="24"/>
          <w:szCs w:val="24"/>
        </w:rPr>
        <w:t xml:space="preserve">     CEARÁ NOTÍCIA: https://www.cearaenoticia.com.br/2022/06/espetaculo-ariadne-cartografias-de-um.html</w:t>
      </w:r>
    </w:p>
    <w:p w14:paraId="2C4B5C16" w14:textId="77777777" w:rsidR="00EA3CAE" w:rsidRPr="00F01088" w:rsidRDefault="00EA3CAE" w:rsidP="00EA3CAE">
      <w:pPr>
        <w:tabs>
          <w:tab w:val="left" w:pos="9374"/>
        </w:tabs>
        <w:spacing w:before="34"/>
        <w:ind w:right="5204"/>
        <w:jc w:val="both"/>
        <w:rPr>
          <w:rFonts w:ascii="Times New Roman" w:hAnsi="Times New Roman" w:cs="Times New Roman"/>
          <w:b/>
          <w:iCs/>
          <w:color w:val="FFFFFF"/>
          <w:sz w:val="24"/>
          <w:szCs w:val="24"/>
        </w:rPr>
      </w:pPr>
    </w:p>
    <w:p w14:paraId="62187F3F" w14:textId="77777777" w:rsidR="00EA3CAE" w:rsidRPr="00F01088" w:rsidRDefault="00EA3CAE" w:rsidP="00EA3CAE">
      <w:pPr>
        <w:tabs>
          <w:tab w:val="left" w:pos="9374"/>
        </w:tabs>
        <w:spacing w:before="34"/>
        <w:ind w:right="5204"/>
        <w:jc w:val="both"/>
        <w:rPr>
          <w:rFonts w:ascii="Times New Roman" w:hAnsi="Times New Roman" w:cs="Times New Roman"/>
          <w:b/>
          <w:iCs/>
          <w:color w:val="FFFFFF"/>
          <w:sz w:val="24"/>
          <w:szCs w:val="24"/>
        </w:rPr>
      </w:pPr>
      <w:r w:rsidRPr="00F01088">
        <w:rPr>
          <w:rFonts w:ascii="Times New Roman" w:hAnsi="Times New Roman" w:cs="Times New Roman"/>
          <w:b/>
          <w:iCs/>
          <w:color w:val="FFFFFF"/>
          <w:sz w:val="24"/>
          <w:szCs w:val="24"/>
        </w:rPr>
        <w:t xml:space="preserve">     PORTAL DO NIC: http://portaldonic.com.br/jornalismo/2022/06/06/espetaculo-baseado-na-mitologia-grega-tem-apresentacao-no-theatro-jose-de-alencar/</w:t>
      </w:r>
    </w:p>
    <w:p w14:paraId="60D68A1F" w14:textId="77777777" w:rsidR="00EA3CAE" w:rsidRPr="00F01088" w:rsidRDefault="00EA3CAE" w:rsidP="00EA3CAE">
      <w:pPr>
        <w:tabs>
          <w:tab w:val="left" w:pos="9374"/>
        </w:tabs>
        <w:spacing w:before="34"/>
        <w:ind w:right="5204"/>
        <w:jc w:val="both"/>
        <w:rPr>
          <w:rFonts w:ascii="Times New Roman" w:hAnsi="Times New Roman" w:cs="Times New Roman"/>
          <w:b/>
          <w:iCs/>
          <w:color w:val="FFFFFF"/>
          <w:sz w:val="24"/>
          <w:szCs w:val="24"/>
        </w:rPr>
      </w:pPr>
    </w:p>
    <w:p w14:paraId="217DB93B" w14:textId="77777777" w:rsidR="00EA3CAE" w:rsidRPr="00F01088" w:rsidRDefault="00EA3CAE" w:rsidP="00EA3CAE">
      <w:pPr>
        <w:tabs>
          <w:tab w:val="left" w:pos="9374"/>
        </w:tabs>
        <w:spacing w:before="34"/>
        <w:ind w:right="5204"/>
        <w:jc w:val="both"/>
        <w:rPr>
          <w:rFonts w:ascii="Times New Roman" w:hAnsi="Times New Roman" w:cs="Times New Roman"/>
          <w:b/>
          <w:iCs/>
          <w:color w:val="FFFFFF"/>
          <w:sz w:val="24"/>
          <w:szCs w:val="24"/>
        </w:rPr>
      </w:pPr>
      <w:r w:rsidRPr="00F01088">
        <w:rPr>
          <w:rFonts w:ascii="Times New Roman" w:hAnsi="Times New Roman" w:cs="Times New Roman"/>
          <w:b/>
          <w:iCs/>
          <w:color w:val="FFFFFF"/>
          <w:sz w:val="24"/>
          <w:szCs w:val="24"/>
        </w:rPr>
        <w:t xml:space="preserve">     PORTAL TÉSPIS ROUGE: https://www.tapisrouge.com.br/espetaculo-ariadne-cartografias-de-um-labirinto-percorre-caminhos-de-uma-das-maiores-figuras-da-mitologia-grega-em-temporada-no-tja/</w:t>
      </w:r>
    </w:p>
    <w:p w14:paraId="6F37CA79" w14:textId="77777777" w:rsidR="00EA3CAE" w:rsidRPr="00F01088" w:rsidRDefault="00EA3CAE" w:rsidP="00EA3CAE">
      <w:pPr>
        <w:tabs>
          <w:tab w:val="left" w:pos="9374"/>
        </w:tabs>
        <w:spacing w:before="34"/>
        <w:ind w:right="5204"/>
        <w:jc w:val="both"/>
        <w:rPr>
          <w:rFonts w:ascii="Times New Roman" w:hAnsi="Times New Roman" w:cs="Times New Roman"/>
          <w:b/>
          <w:iCs/>
          <w:color w:val="FFFFFF"/>
          <w:sz w:val="24"/>
          <w:szCs w:val="24"/>
        </w:rPr>
      </w:pPr>
    </w:p>
    <w:p w14:paraId="4A5F6D15" w14:textId="77777777" w:rsidR="00EA3CAE" w:rsidRPr="00F01088" w:rsidRDefault="00EA3CAE" w:rsidP="00EA3CAE">
      <w:pPr>
        <w:tabs>
          <w:tab w:val="left" w:pos="9374"/>
        </w:tabs>
        <w:spacing w:before="34"/>
        <w:ind w:right="5204"/>
        <w:rPr>
          <w:rFonts w:ascii="Times New Roman" w:hAnsi="Times New Roman" w:cs="Times New Roman"/>
          <w:b/>
          <w:iCs/>
          <w:color w:val="FFFFFF"/>
          <w:sz w:val="24"/>
          <w:szCs w:val="24"/>
        </w:rPr>
      </w:pPr>
      <w:r w:rsidRPr="00F01088">
        <w:rPr>
          <w:rFonts w:ascii="Times New Roman" w:hAnsi="Times New Roman" w:cs="Times New Roman"/>
          <w:b/>
          <w:iCs/>
          <w:color w:val="FFFFFF"/>
          <w:sz w:val="24"/>
          <w:szCs w:val="24"/>
        </w:rPr>
        <w:t xml:space="preserve">     NEWS LINK INSTAGRAM: https://www.instagram.com/p/CeemI1lFd9r/?igshid=YmMyMTA2M2Y%3D</w:t>
      </w:r>
    </w:p>
    <w:p w14:paraId="49E89279" w14:textId="77777777" w:rsidR="00EA3CAE" w:rsidRPr="00F01088" w:rsidRDefault="00EA3CAE" w:rsidP="00EA3CAE">
      <w:pPr>
        <w:tabs>
          <w:tab w:val="left" w:pos="9374"/>
        </w:tabs>
        <w:spacing w:before="34"/>
        <w:ind w:right="5204"/>
        <w:rPr>
          <w:rFonts w:ascii="Times New Roman" w:hAnsi="Times New Roman" w:cs="Times New Roman"/>
          <w:b/>
          <w:iCs/>
          <w:color w:val="FFFFFF"/>
          <w:sz w:val="24"/>
          <w:szCs w:val="24"/>
        </w:rPr>
      </w:pPr>
    </w:p>
    <w:p w14:paraId="7A480F9C" w14:textId="77777777" w:rsidR="00EA3CAE" w:rsidRPr="00F01088" w:rsidRDefault="00EA3CAE" w:rsidP="00EA3CAE">
      <w:pPr>
        <w:tabs>
          <w:tab w:val="left" w:pos="9374"/>
        </w:tabs>
        <w:spacing w:before="34"/>
        <w:ind w:right="5204"/>
        <w:rPr>
          <w:rFonts w:ascii="Times New Roman" w:hAnsi="Times New Roman" w:cs="Times New Roman"/>
          <w:b/>
          <w:iCs/>
          <w:color w:val="FFFFFF"/>
          <w:sz w:val="24"/>
          <w:szCs w:val="24"/>
        </w:rPr>
      </w:pPr>
      <w:r w:rsidRPr="00F01088">
        <w:rPr>
          <w:rFonts w:ascii="Times New Roman" w:hAnsi="Times New Roman" w:cs="Times New Roman"/>
          <w:b/>
          <w:iCs/>
          <w:color w:val="FFFFFF"/>
          <w:sz w:val="24"/>
          <w:szCs w:val="24"/>
        </w:rPr>
        <w:lastRenderedPageBreak/>
        <w:t xml:space="preserve">    JORNAL O OTIMISTA: https://ootimista.com.br/?s=ariadne</w:t>
      </w:r>
    </w:p>
    <w:p w14:paraId="398BC3D7" w14:textId="77777777" w:rsidR="00EA3CAE" w:rsidRPr="00F01088" w:rsidRDefault="00EA3CAE" w:rsidP="00EA3CAE">
      <w:pPr>
        <w:tabs>
          <w:tab w:val="left" w:pos="9374"/>
        </w:tabs>
        <w:spacing w:before="34"/>
        <w:ind w:right="5204"/>
        <w:rPr>
          <w:rFonts w:ascii="Times New Roman" w:hAnsi="Times New Roman" w:cs="Times New Roman"/>
          <w:b/>
          <w:iCs/>
          <w:color w:val="FFFFFF"/>
          <w:sz w:val="24"/>
          <w:szCs w:val="24"/>
        </w:rPr>
      </w:pPr>
    </w:p>
    <w:p w14:paraId="41E4E5CC" w14:textId="77777777" w:rsidR="00EA3CAE" w:rsidRPr="00F01088" w:rsidRDefault="00EA3CAE" w:rsidP="00EA3CAE">
      <w:pPr>
        <w:tabs>
          <w:tab w:val="left" w:pos="9374"/>
        </w:tabs>
        <w:spacing w:before="34"/>
        <w:ind w:right="5204"/>
        <w:rPr>
          <w:rFonts w:ascii="Times New Roman" w:hAnsi="Times New Roman" w:cs="Times New Roman"/>
          <w:b/>
          <w:iCs/>
          <w:color w:val="FFFFFF"/>
          <w:sz w:val="24"/>
          <w:szCs w:val="24"/>
        </w:rPr>
      </w:pPr>
      <w:r w:rsidRPr="00F01088">
        <w:rPr>
          <w:rFonts w:ascii="Times New Roman" w:hAnsi="Times New Roman" w:cs="Times New Roman"/>
          <w:b/>
          <w:iCs/>
          <w:color w:val="FFFFFF"/>
          <w:sz w:val="24"/>
          <w:szCs w:val="24"/>
        </w:rPr>
        <w:t xml:space="preserve">    PORTAL GIRO NA CIDADE: http://gironacidade.com.br/espetaculo-ariadne-cartografias-de-um-labirinto-integra-programacao-do-mes-de-aniversario-de-112-anos-do-theatro-jose-de-alencar/</w:t>
      </w:r>
    </w:p>
    <w:p w14:paraId="0550A306" w14:textId="77777777" w:rsidR="00EA3CAE" w:rsidRPr="00F01088" w:rsidRDefault="00EA3CAE" w:rsidP="00EA3CAE">
      <w:pPr>
        <w:tabs>
          <w:tab w:val="left" w:pos="9374"/>
        </w:tabs>
        <w:spacing w:before="34"/>
        <w:ind w:right="5204"/>
        <w:rPr>
          <w:rFonts w:ascii="Times New Roman" w:hAnsi="Times New Roman" w:cs="Times New Roman"/>
          <w:b/>
          <w:iCs/>
          <w:color w:val="FFFFFF"/>
          <w:sz w:val="24"/>
          <w:szCs w:val="24"/>
        </w:rPr>
      </w:pPr>
    </w:p>
    <w:p w14:paraId="018ABD7A" w14:textId="77777777" w:rsidR="00EA3CAE" w:rsidRPr="00F01088" w:rsidRDefault="00EA3CAE" w:rsidP="00EA3CAE">
      <w:pPr>
        <w:tabs>
          <w:tab w:val="left" w:pos="9374"/>
        </w:tabs>
        <w:spacing w:before="34"/>
        <w:ind w:right="5204"/>
        <w:rPr>
          <w:rFonts w:ascii="Times New Roman" w:hAnsi="Times New Roman" w:cs="Times New Roman"/>
          <w:b/>
          <w:iCs/>
          <w:color w:val="FFFFFF"/>
          <w:sz w:val="24"/>
          <w:szCs w:val="24"/>
        </w:rPr>
      </w:pPr>
      <w:r w:rsidRPr="00F01088">
        <w:rPr>
          <w:rFonts w:ascii="Times New Roman" w:hAnsi="Times New Roman" w:cs="Times New Roman"/>
          <w:b/>
          <w:iCs/>
          <w:color w:val="FFFFFF"/>
          <w:sz w:val="24"/>
          <w:szCs w:val="24"/>
        </w:rPr>
        <w:t xml:space="preserve">     PORTAL TERRA DA LUZ: https://portalterradaluz.com.br/eventos/cultura-ariadne-cartografias-de-um-labirinto-integra-programacao-do-mes-de-aniversario-do-tja/</w:t>
      </w:r>
    </w:p>
    <w:p w14:paraId="4293AFD0" w14:textId="77777777" w:rsidR="00EA3CAE" w:rsidRPr="00F01088" w:rsidRDefault="00EA3CAE" w:rsidP="00EA3CAE">
      <w:pPr>
        <w:tabs>
          <w:tab w:val="left" w:pos="9374"/>
        </w:tabs>
        <w:spacing w:before="34"/>
        <w:ind w:right="5204"/>
        <w:rPr>
          <w:rFonts w:ascii="Times New Roman" w:hAnsi="Times New Roman" w:cs="Times New Roman"/>
          <w:b/>
          <w:iCs/>
          <w:color w:val="FFFFFF"/>
          <w:sz w:val="24"/>
          <w:szCs w:val="24"/>
        </w:rPr>
      </w:pPr>
    </w:p>
    <w:p w14:paraId="7F52CF39" w14:textId="58DDAB26" w:rsidR="009D37E6" w:rsidRPr="00F01088" w:rsidRDefault="009D37E6">
      <w:pPr>
        <w:jc w:val="both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4AFBC04C" w14:textId="370D083D" w:rsidR="00EA3CAE" w:rsidRPr="00F01088" w:rsidRDefault="00EA3CAE">
      <w:pPr>
        <w:jc w:val="both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0A01E3D4" w14:textId="058E036D" w:rsidR="00EA3CAE" w:rsidRPr="00F01088" w:rsidRDefault="00EA3CAE">
      <w:pPr>
        <w:jc w:val="both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3426240C" w14:textId="3641A3B9" w:rsidR="00EA3CAE" w:rsidRPr="00F01088" w:rsidRDefault="00EA3CAE">
      <w:pPr>
        <w:jc w:val="both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0F32AF00" w14:textId="26704EB8" w:rsidR="00EA3CAE" w:rsidRPr="00F01088" w:rsidRDefault="00EA3CAE">
      <w:pPr>
        <w:jc w:val="both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3D88B9C4" w14:textId="414B74A3" w:rsidR="00EA3CAE" w:rsidRPr="00F01088" w:rsidRDefault="00EA3CAE">
      <w:pPr>
        <w:jc w:val="both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06C6624B" w14:textId="03B578E5" w:rsidR="00EA3CAE" w:rsidRPr="00F01088" w:rsidRDefault="00EA3CAE">
      <w:pPr>
        <w:jc w:val="both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63EB8BA8" w14:textId="5E599B26" w:rsidR="00EA3CAE" w:rsidRPr="00F01088" w:rsidRDefault="00EA3CAE">
      <w:pPr>
        <w:jc w:val="both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2EA1E8F5" w14:textId="1472C4EA" w:rsidR="00EA3CAE" w:rsidRPr="00F01088" w:rsidRDefault="00EA3CAE">
      <w:pPr>
        <w:jc w:val="both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62509751" w14:textId="3B517F9C" w:rsidR="00EA3CAE" w:rsidRPr="00F01088" w:rsidRDefault="00EA3CAE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02BF7746" w14:textId="064F7BA5" w:rsidR="00EA3CAE" w:rsidRPr="00F01088" w:rsidRDefault="00EA3CAE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324719CC" w14:textId="6CB58210" w:rsidR="00EA3CAE" w:rsidRPr="00F01088" w:rsidRDefault="00EA3CAE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0A4B7E0A" w14:textId="604CD9F5" w:rsidR="00EA3CAE" w:rsidRPr="00F01088" w:rsidRDefault="00EA3CAE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5D98FE88" w14:textId="464EB0E8" w:rsidR="00EA3CAE" w:rsidRPr="00F01088" w:rsidRDefault="00EA3CAE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5BAC3039" w14:textId="5B2D7260" w:rsidR="00EA3CAE" w:rsidRDefault="00EA3CAE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7989BAB7" w14:textId="33CD09A0" w:rsidR="006A5478" w:rsidRDefault="006A5478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5BF6FE70" w14:textId="2D8BFB2F" w:rsidR="006A5478" w:rsidRDefault="006A5478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6E301483" w14:textId="458FC8A5" w:rsidR="006A5478" w:rsidRDefault="006A5478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381140E0" w14:textId="08F2B08A" w:rsidR="006A5478" w:rsidRDefault="006A5478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616B4578" w14:textId="6B54F44B" w:rsidR="006A5478" w:rsidRDefault="006A5478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352CCA12" w14:textId="1250F2E0" w:rsidR="006A5478" w:rsidRDefault="006A5478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46824927" w14:textId="0F3D257A" w:rsidR="006A5478" w:rsidRDefault="006A5478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37D377A9" w14:textId="46A26D07" w:rsidR="006A5478" w:rsidRDefault="006A5478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603D8F31" w14:textId="34AB28FD" w:rsidR="006A5478" w:rsidRDefault="006A5478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255031C0" w14:textId="1091634D" w:rsidR="006A5478" w:rsidRDefault="006A5478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349B3E91" w14:textId="42BBFFFE" w:rsidR="006A5478" w:rsidRDefault="006A5478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41587968" w14:textId="7A366537" w:rsidR="006A5478" w:rsidRDefault="006A5478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13D5F867" w14:textId="12A73FFE" w:rsidR="006A5478" w:rsidRDefault="006A5478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354EAC12" w14:textId="262BFC3E" w:rsidR="006A5478" w:rsidRDefault="006A5478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007897DD" w14:textId="2D66BBBF" w:rsidR="006A5478" w:rsidRDefault="006A5478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593D6CA5" w14:textId="247DEE9E" w:rsidR="006A5478" w:rsidRDefault="006A5478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0E37D827" w14:textId="0F6BFEDA" w:rsidR="006A5478" w:rsidRDefault="006A5478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3D1CAAE4" w14:textId="0FD4C16D" w:rsidR="006A5478" w:rsidRDefault="006A5478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700D28D8" w14:textId="43E4D3CA" w:rsidR="006A5478" w:rsidRDefault="006A5478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3C9DC6D2" w14:textId="0BE14959" w:rsidR="006A5478" w:rsidRDefault="006A5478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5CC793C0" w14:textId="6F7C2455" w:rsidR="006A5478" w:rsidRDefault="006A5478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088ACD30" w14:textId="4FEE6B1A" w:rsidR="006A5478" w:rsidRDefault="006A5478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088F94EC" w14:textId="0750D85C" w:rsidR="006A5478" w:rsidRDefault="006A5478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438904DC" w14:textId="7A8C31AD" w:rsidR="006A5478" w:rsidRDefault="006A5478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6F5ABE2B" w14:textId="073E6F6F" w:rsidR="006A5478" w:rsidRDefault="006A5478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0145B9E3" w14:textId="6AF8F4A8" w:rsidR="006A5478" w:rsidRDefault="006A5478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6BCEBDE7" w14:textId="75582972" w:rsidR="006A5478" w:rsidRDefault="006A5478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523AF539" w14:textId="3ADE5A75" w:rsidR="006A5478" w:rsidRDefault="006A5478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7F4110AB" w14:textId="7E296BF9" w:rsidR="006A5478" w:rsidRDefault="006A5478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16203967" w14:textId="6D46E754" w:rsidR="006A5478" w:rsidRDefault="006A5478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54256339" w14:textId="395C5627" w:rsidR="006A5478" w:rsidRDefault="006A5478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2661E4D8" w14:textId="149501AC" w:rsidR="006A5478" w:rsidRDefault="006A5478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336DD6BD" w14:textId="17D3CD6E" w:rsidR="006A5478" w:rsidRDefault="006A5478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337CB45A" w14:textId="521FADCC" w:rsidR="006A5478" w:rsidRDefault="006A5478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34C4A5CE" w14:textId="77777777" w:rsidR="006A5478" w:rsidRPr="00F01088" w:rsidRDefault="006A5478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0C3DA40C" w14:textId="5B550613" w:rsidR="00EA3CAE" w:rsidRPr="00F01088" w:rsidRDefault="00EA3CAE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10FE47D5" w14:textId="3504BB2D" w:rsidR="00EA3CAE" w:rsidRPr="00F01088" w:rsidRDefault="00EA3CAE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02B0895E" w14:textId="130EFE38" w:rsidR="00EA3CAE" w:rsidRPr="00F01088" w:rsidRDefault="00EA3CAE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078FAA96" w14:textId="7D7FE657" w:rsidR="00EA3CAE" w:rsidRPr="00F01088" w:rsidRDefault="00EA3CAE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i/>
          <w:noProof/>
          <w:color w:val="FFFFFF"/>
          <w:sz w:val="24"/>
          <w:szCs w:val="24"/>
          <w:lang w:eastAsia="pt-BR"/>
        </w:rPr>
        <w:drawing>
          <wp:anchor distT="0" distB="0" distL="114300" distR="114300" simplePos="0" relativeHeight="251659776" behindDoc="0" locked="0" layoutInCell="1" allowOverlap="1" wp14:anchorId="5B97E229" wp14:editId="5154170F">
            <wp:simplePos x="0" y="0"/>
            <wp:positionH relativeFrom="column">
              <wp:posOffset>2482242</wp:posOffset>
            </wp:positionH>
            <wp:positionV relativeFrom="paragraph">
              <wp:posOffset>131831</wp:posOffset>
            </wp:positionV>
            <wp:extent cx="1866900" cy="3398258"/>
            <wp:effectExtent l="0" t="0" r="0" b="0"/>
            <wp:wrapNone/>
            <wp:docPr id="24" name="Imagem 22" descr="Crisalida_Logo_NegativoPrancheta 1@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isalida_Logo_NegativoPrancheta 1@2x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398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82D3F1" w14:textId="070982F8" w:rsidR="00EA3CAE" w:rsidRPr="00F01088" w:rsidRDefault="00EA3CAE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12F22356" w14:textId="6E425967" w:rsidR="00EA3CAE" w:rsidRPr="00F01088" w:rsidRDefault="00EA3CAE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026CC958" w14:textId="2274F170" w:rsidR="00EA3CAE" w:rsidRPr="00F01088" w:rsidRDefault="00EA3CAE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7B5F1F91" w14:textId="0B4AF245" w:rsidR="00EA3CAE" w:rsidRPr="00F01088" w:rsidRDefault="00EA3CAE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553CE674" w14:textId="1C61E27C" w:rsidR="00EA3CAE" w:rsidRPr="00F01088" w:rsidRDefault="00EA3CAE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723A6990" w14:textId="45F0B432" w:rsidR="00EA3CAE" w:rsidRPr="00F01088" w:rsidRDefault="00EA3CAE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3E3DB7CF" w14:textId="60C14B47" w:rsidR="00EA3CAE" w:rsidRPr="00F01088" w:rsidRDefault="00EA3CAE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7271BCC7" w14:textId="10642445" w:rsidR="00EA3CAE" w:rsidRPr="00F01088" w:rsidRDefault="00EA3CAE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6CD015D9" w14:textId="05E31B2C" w:rsidR="00EA3CAE" w:rsidRPr="00F01088" w:rsidRDefault="00EA3CAE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74962BD7" w14:textId="401CD489" w:rsidR="00EA3CAE" w:rsidRPr="00F01088" w:rsidRDefault="00EA3CAE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2D12684F" w14:textId="36385EB0" w:rsidR="00EA3CAE" w:rsidRPr="00F01088" w:rsidRDefault="00EA3CAE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2B95646C" w14:textId="1D3A5EF3" w:rsidR="00EA3CAE" w:rsidRPr="00F01088" w:rsidRDefault="00EA3CAE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63595057" w14:textId="746BFF0E" w:rsidR="00EA3CAE" w:rsidRPr="00F01088" w:rsidRDefault="00EA3CAE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6E24BA0A" w14:textId="1201F883" w:rsidR="00EA3CAE" w:rsidRPr="00F01088" w:rsidRDefault="00EA3CAE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70A77C33" w14:textId="64549CB9" w:rsidR="00EA3CAE" w:rsidRPr="00F01088" w:rsidRDefault="00EA3CAE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1D0D4A23" w14:textId="21E1EDE5" w:rsidR="00EA3CAE" w:rsidRPr="00F01088" w:rsidRDefault="00EA3CAE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7370211C" w14:textId="2FB334D8" w:rsidR="00EA3CAE" w:rsidRPr="00F01088" w:rsidRDefault="00EA3CAE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3E930747" w14:textId="77777777" w:rsidR="00EA3CAE" w:rsidRPr="00F01088" w:rsidRDefault="00EA3CAE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6C5FB440" w14:textId="77777777" w:rsidR="00EA3CAE" w:rsidRPr="00F01088" w:rsidRDefault="00EA3CAE" w:rsidP="00857664">
      <w:pPr>
        <w:jc w:val="center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34D14E2A" w14:textId="77777777" w:rsidR="00663AA1" w:rsidRPr="00F01088" w:rsidRDefault="00663AA1">
      <w:pPr>
        <w:jc w:val="both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5CB06943" w14:textId="77777777" w:rsidR="00663AA1" w:rsidRPr="00F01088" w:rsidRDefault="00663AA1">
      <w:pPr>
        <w:jc w:val="both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76C31E88" w14:textId="77777777" w:rsidR="00261AFF" w:rsidRPr="00F01088" w:rsidRDefault="00261AFF" w:rsidP="00261AFF">
      <w:pPr>
        <w:jc w:val="center"/>
        <w:rPr>
          <w:rFonts w:ascii="Times New Roman" w:eastAsia="Arial Narrow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Arial Narrow" w:hAnsi="Times New Roman" w:cs="Times New Roman"/>
          <w:color w:val="FFFFFF"/>
          <w:sz w:val="24"/>
          <w:szCs w:val="24"/>
        </w:rPr>
        <w:t>99803.9915 (Juliana Veras)</w:t>
      </w:r>
    </w:p>
    <w:p w14:paraId="36773687" w14:textId="77777777" w:rsidR="00261AFF" w:rsidRPr="00F01088" w:rsidRDefault="00261AFF" w:rsidP="00261AFF">
      <w:pPr>
        <w:jc w:val="center"/>
        <w:rPr>
          <w:rFonts w:ascii="Times New Roman" w:eastAsia="Arial Narrow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Arial Narrow" w:hAnsi="Times New Roman" w:cs="Times New Roman"/>
          <w:color w:val="FFFFFF"/>
          <w:sz w:val="24"/>
          <w:szCs w:val="24"/>
        </w:rPr>
        <w:t>98866.7273 (Rafaely Santos)</w:t>
      </w:r>
    </w:p>
    <w:p w14:paraId="16739AE8" w14:textId="77777777" w:rsidR="00857664" w:rsidRPr="00F01088" w:rsidRDefault="00857664" w:rsidP="00261AFF">
      <w:pPr>
        <w:jc w:val="center"/>
        <w:rPr>
          <w:rFonts w:ascii="Times New Roman" w:eastAsia="Arial Narrow" w:hAnsi="Times New Roman" w:cs="Times New Roman"/>
          <w:color w:val="FFFFFF"/>
          <w:sz w:val="24"/>
          <w:szCs w:val="24"/>
        </w:rPr>
      </w:pPr>
    </w:p>
    <w:p w14:paraId="6C0A8328" w14:textId="77777777" w:rsidR="00857664" w:rsidRPr="00F01088" w:rsidRDefault="008F3F2E" w:rsidP="00857664">
      <w:pPr>
        <w:jc w:val="center"/>
        <w:rPr>
          <w:rFonts w:ascii="Times New Roman" w:hAnsi="Times New Roman" w:cs="Times New Roman"/>
          <w:sz w:val="24"/>
          <w:szCs w:val="24"/>
        </w:rPr>
      </w:pPr>
      <w:hyperlink r:id="rId52">
        <w:r w:rsidR="00857664" w:rsidRPr="00F01088">
          <w:rPr>
            <w:rFonts w:ascii="Times New Roman" w:eastAsia="Arial Narrow" w:hAnsi="Times New Roman" w:cs="Times New Roman"/>
            <w:color w:val="FFFFFF"/>
            <w:sz w:val="24"/>
            <w:szCs w:val="24"/>
          </w:rPr>
          <w:t>ciacrisalidadeteatro@gmail.com</w:t>
        </w:r>
      </w:hyperlink>
    </w:p>
    <w:p w14:paraId="6A567D4E" w14:textId="77777777" w:rsidR="00857664" w:rsidRPr="00F01088" w:rsidRDefault="00857664" w:rsidP="00857664">
      <w:pPr>
        <w:jc w:val="center"/>
        <w:rPr>
          <w:rFonts w:ascii="Times New Roman" w:eastAsia="Arial Narrow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Arial Narrow" w:hAnsi="Times New Roman" w:cs="Times New Roman"/>
          <w:color w:val="FFFFFF"/>
          <w:sz w:val="24"/>
          <w:szCs w:val="24"/>
        </w:rPr>
        <w:t>https://www.instagram.com/ciacrisalida/</w:t>
      </w:r>
    </w:p>
    <w:p w14:paraId="13120935" w14:textId="77777777" w:rsidR="00261AFF" w:rsidRPr="00F01088" w:rsidRDefault="008F3F2E" w:rsidP="00261AFF">
      <w:pPr>
        <w:jc w:val="center"/>
        <w:rPr>
          <w:rFonts w:ascii="Times New Roman" w:hAnsi="Times New Roman" w:cs="Times New Roman"/>
          <w:sz w:val="24"/>
          <w:szCs w:val="24"/>
        </w:rPr>
      </w:pPr>
      <w:hyperlink r:id="rId53">
        <w:r w:rsidR="00261AFF" w:rsidRPr="00F01088">
          <w:rPr>
            <w:rFonts w:ascii="Times New Roman" w:hAnsi="Times New Roman" w:cs="Times New Roman"/>
            <w:color w:val="FFFFFF"/>
            <w:sz w:val="24"/>
            <w:szCs w:val="24"/>
          </w:rPr>
          <w:t>www.facebook.com/companhiacrisalida/</w:t>
        </w:r>
      </w:hyperlink>
    </w:p>
    <w:p w14:paraId="35F7F100" w14:textId="77777777" w:rsidR="00857664" w:rsidRPr="00F01088" w:rsidRDefault="00857664" w:rsidP="00261AFF">
      <w:pPr>
        <w:jc w:val="center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color w:val="FFFFFF"/>
          <w:sz w:val="24"/>
          <w:szCs w:val="24"/>
        </w:rPr>
        <w:t>https://mapacultural.secult.ce.gov.br/agente/60155/</w:t>
      </w:r>
    </w:p>
    <w:p w14:paraId="03E55011" w14:textId="77777777" w:rsidR="00663AA1" w:rsidRPr="00F01088" w:rsidRDefault="00663AA1">
      <w:pPr>
        <w:jc w:val="both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0F3D3F18" w14:textId="77777777" w:rsidR="00663AA1" w:rsidRPr="00F01088" w:rsidRDefault="00663AA1">
      <w:pPr>
        <w:jc w:val="both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3BAA47EC" w14:textId="77777777" w:rsidR="00663AA1" w:rsidRPr="00F01088" w:rsidRDefault="00663AA1">
      <w:pPr>
        <w:jc w:val="both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0E95F829" w14:textId="77777777" w:rsidR="00663AA1" w:rsidRPr="00F01088" w:rsidRDefault="00663AA1">
      <w:pPr>
        <w:jc w:val="both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2A5E050D" w14:textId="77777777" w:rsidR="00663AA1" w:rsidRPr="00F01088" w:rsidRDefault="00663AA1">
      <w:pPr>
        <w:jc w:val="both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73F49A7D" w14:textId="77777777" w:rsidR="00663AA1" w:rsidRPr="00F01088" w:rsidRDefault="00663AA1">
      <w:pPr>
        <w:jc w:val="both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09D7944A" w14:textId="77777777" w:rsidR="00663AA1" w:rsidRPr="00F01088" w:rsidRDefault="00663AA1">
      <w:pPr>
        <w:jc w:val="both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2E609D7F" w14:textId="77777777" w:rsidR="00663AA1" w:rsidRPr="00F01088" w:rsidRDefault="00663AA1">
      <w:pPr>
        <w:jc w:val="both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4B86D6F8" w14:textId="77777777" w:rsidR="00663AA1" w:rsidRPr="00F01088" w:rsidRDefault="00663AA1">
      <w:pPr>
        <w:jc w:val="both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0EF1CD07" w14:textId="77777777" w:rsidR="00663AA1" w:rsidRPr="00F01088" w:rsidRDefault="00663AA1">
      <w:pPr>
        <w:jc w:val="both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6D532C5A" w14:textId="77777777" w:rsidR="00663AA1" w:rsidRPr="00F01088" w:rsidRDefault="00663AA1">
      <w:pPr>
        <w:jc w:val="both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</w:p>
    <w:p w14:paraId="2AD97C59" w14:textId="77777777" w:rsidR="00663AA1" w:rsidRPr="00F01088" w:rsidRDefault="00663AA1" w:rsidP="00663AA1">
      <w:pPr>
        <w:jc w:val="right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  <w:t xml:space="preserve">Ação. Transformação. Instinto. </w:t>
      </w:r>
    </w:p>
    <w:p w14:paraId="74841B59" w14:textId="77777777" w:rsidR="00663AA1" w:rsidRPr="00F01088" w:rsidRDefault="00663AA1" w:rsidP="00663AA1">
      <w:pPr>
        <w:jc w:val="right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  <w:proofErr w:type="spellStart"/>
      <w:r w:rsidRPr="00F01088"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  <w:t>Impulso.Metamorfose</w:t>
      </w:r>
      <w:proofErr w:type="spellEnd"/>
      <w:r w:rsidRPr="00F01088"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  <w:t>. Vida.</w:t>
      </w:r>
    </w:p>
    <w:p w14:paraId="0B1A2E4E" w14:textId="77777777" w:rsidR="00663AA1" w:rsidRPr="00F01088" w:rsidRDefault="00663AA1" w:rsidP="00663AA1">
      <w:pPr>
        <w:jc w:val="right"/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</w:pPr>
      <w:r w:rsidRPr="00F01088">
        <w:rPr>
          <w:rFonts w:ascii="Times New Roman" w:eastAsia="Times New Roman" w:hAnsi="Times New Roman" w:cs="Times New Roman"/>
          <w:i/>
          <w:color w:val="FFFFFF"/>
          <w:sz w:val="24"/>
          <w:szCs w:val="24"/>
        </w:rPr>
        <w:t>#teatrovivoquetransforma</w:t>
      </w:r>
    </w:p>
    <w:sectPr w:rsidR="00663AA1" w:rsidRPr="00F01088" w:rsidSect="005D3223">
      <w:footerReference w:type="even" r:id="rId54"/>
      <w:footerReference w:type="default" r:id="rId55"/>
      <w:footerReference w:type="first" r:id="rId56"/>
      <w:pgSz w:w="11906" w:h="16838"/>
      <w:pgMar w:top="425" w:right="567" w:bottom="425" w:left="567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9CD21F" w14:textId="77777777" w:rsidR="008F3F2E" w:rsidRDefault="008F3F2E" w:rsidP="00BC7033">
      <w:r>
        <w:separator/>
      </w:r>
    </w:p>
  </w:endnote>
  <w:endnote w:type="continuationSeparator" w:id="0">
    <w:p w14:paraId="35B8C465" w14:textId="77777777" w:rsidR="008F3F2E" w:rsidRDefault="008F3F2E" w:rsidP="00BC70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inherit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B12E0" w14:textId="77777777" w:rsidR="00BC7033" w:rsidRDefault="00BC703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215E1" w14:textId="77777777" w:rsidR="00BC7033" w:rsidRDefault="00BC703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9D7A6" w14:textId="77777777" w:rsidR="00BC7033" w:rsidRDefault="00BC703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69F639" w14:textId="77777777" w:rsidR="008F3F2E" w:rsidRDefault="008F3F2E" w:rsidP="00BC7033">
      <w:r>
        <w:separator/>
      </w:r>
    </w:p>
  </w:footnote>
  <w:footnote w:type="continuationSeparator" w:id="0">
    <w:p w14:paraId="324817CF" w14:textId="77777777" w:rsidR="008F3F2E" w:rsidRDefault="008F3F2E" w:rsidP="00BC70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764343"/>
    <w:multiLevelType w:val="hybridMultilevel"/>
    <w:tmpl w:val="CF7C67F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212F11"/>
    <w:multiLevelType w:val="hybridMultilevel"/>
    <w:tmpl w:val="6B52B418"/>
    <w:lvl w:ilvl="0" w:tplc="0416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6015607">
    <w:abstractNumId w:val="0"/>
  </w:num>
  <w:num w:numId="2" w16cid:durableId="14086530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7033"/>
    <w:rsid w:val="00052052"/>
    <w:rsid w:val="00060B74"/>
    <w:rsid w:val="0007027C"/>
    <w:rsid w:val="000800C1"/>
    <w:rsid w:val="000B152F"/>
    <w:rsid w:val="000E46D9"/>
    <w:rsid w:val="000E73D0"/>
    <w:rsid w:val="00125D5E"/>
    <w:rsid w:val="001571A4"/>
    <w:rsid w:val="00182753"/>
    <w:rsid w:val="001A0697"/>
    <w:rsid w:val="001D3E1F"/>
    <w:rsid w:val="002169DD"/>
    <w:rsid w:val="00261AFF"/>
    <w:rsid w:val="002A008D"/>
    <w:rsid w:val="002B7760"/>
    <w:rsid w:val="002C32AF"/>
    <w:rsid w:val="002D0B21"/>
    <w:rsid w:val="0032654F"/>
    <w:rsid w:val="00332416"/>
    <w:rsid w:val="003568D0"/>
    <w:rsid w:val="003E2D25"/>
    <w:rsid w:val="004476A0"/>
    <w:rsid w:val="004A7A9C"/>
    <w:rsid w:val="004D5655"/>
    <w:rsid w:val="004D5F5E"/>
    <w:rsid w:val="004F7BCA"/>
    <w:rsid w:val="00501FE9"/>
    <w:rsid w:val="005471EE"/>
    <w:rsid w:val="00550DBC"/>
    <w:rsid w:val="00550FD9"/>
    <w:rsid w:val="00552E05"/>
    <w:rsid w:val="005A2AC3"/>
    <w:rsid w:val="005D3223"/>
    <w:rsid w:val="005F0901"/>
    <w:rsid w:val="006047AC"/>
    <w:rsid w:val="00631FED"/>
    <w:rsid w:val="00645BFE"/>
    <w:rsid w:val="00657FC0"/>
    <w:rsid w:val="00663AA1"/>
    <w:rsid w:val="00692CDF"/>
    <w:rsid w:val="006A5478"/>
    <w:rsid w:val="006B2667"/>
    <w:rsid w:val="006C3B3B"/>
    <w:rsid w:val="006C7637"/>
    <w:rsid w:val="006D5846"/>
    <w:rsid w:val="00707EAB"/>
    <w:rsid w:val="00753640"/>
    <w:rsid w:val="007554DE"/>
    <w:rsid w:val="00763D3F"/>
    <w:rsid w:val="00765341"/>
    <w:rsid w:val="00784C63"/>
    <w:rsid w:val="00785E87"/>
    <w:rsid w:val="00787F7C"/>
    <w:rsid w:val="00795886"/>
    <w:rsid w:val="007B3CD6"/>
    <w:rsid w:val="007D1886"/>
    <w:rsid w:val="007E19B9"/>
    <w:rsid w:val="00812C5E"/>
    <w:rsid w:val="0081729B"/>
    <w:rsid w:val="0082664D"/>
    <w:rsid w:val="00857664"/>
    <w:rsid w:val="00891E92"/>
    <w:rsid w:val="008B0A99"/>
    <w:rsid w:val="008F3F2E"/>
    <w:rsid w:val="008F6B48"/>
    <w:rsid w:val="009379FA"/>
    <w:rsid w:val="009540E9"/>
    <w:rsid w:val="00973751"/>
    <w:rsid w:val="00974E41"/>
    <w:rsid w:val="009903B1"/>
    <w:rsid w:val="00994B3A"/>
    <w:rsid w:val="009A5BE6"/>
    <w:rsid w:val="009A764F"/>
    <w:rsid w:val="009B3790"/>
    <w:rsid w:val="009C3871"/>
    <w:rsid w:val="009D37E6"/>
    <w:rsid w:val="009E2367"/>
    <w:rsid w:val="009E7A43"/>
    <w:rsid w:val="00A24DB7"/>
    <w:rsid w:val="00A77093"/>
    <w:rsid w:val="00AA7F6E"/>
    <w:rsid w:val="00AC2953"/>
    <w:rsid w:val="00AF3E94"/>
    <w:rsid w:val="00B12A88"/>
    <w:rsid w:val="00B86DD9"/>
    <w:rsid w:val="00B86DDA"/>
    <w:rsid w:val="00BB2BFD"/>
    <w:rsid w:val="00BC7033"/>
    <w:rsid w:val="00BC79D8"/>
    <w:rsid w:val="00BD3FEF"/>
    <w:rsid w:val="00BF2BB0"/>
    <w:rsid w:val="00C22C0E"/>
    <w:rsid w:val="00C5223C"/>
    <w:rsid w:val="00C55254"/>
    <w:rsid w:val="00C84F2D"/>
    <w:rsid w:val="00C94DB5"/>
    <w:rsid w:val="00CF54B0"/>
    <w:rsid w:val="00D0640C"/>
    <w:rsid w:val="00D34457"/>
    <w:rsid w:val="00D36AF4"/>
    <w:rsid w:val="00D620CB"/>
    <w:rsid w:val="00D66FB9"/>
    <w:rsid w:val="00D90C42"/>
    <w:rsid w:val="00DA0190"/>
    <w:rsid w:val="00DB610B"/>
    <w:rsid w:val="00E63E5B"/>
    <w:rsid w:val="00E76B90"/>
    <w:rsid w:val="00EA2A94"/>
    <w:rsid w:val="00EA3CAE"/>
    <w:rsid w:val="00EA521D"/>
    <w:rsid w:val="00EF186D"/>
    <w:rsid w:val="00F01088"/>
    <w:rsid w:val="00F050B0"/>
    <w:rsid w:val="00F47F16"/>
    <w:rsid w:val="00F55B5F"/>
    <w:rsid w:val="00F6312C"/>
    <w:rsid w:val="00F97BD2"/>
    <w:rsid w:val="00FB6C3A"/>
    <w:rsid w:val="00FF4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30">
      <o:colormru v:ext="edit" colors="#191919"/>
    </o:shapedefaults>
    <o:shapelayout v:ext="edit">
      <o:idmap v:ext="edit" data="1"/>
    </o:shapelayout>
  </w:shapeDefaults>
  <w:decimalSymbol w:val=","/>
  <w:listSeparator w:val=";"/>
  <w14:docId w14:val="238AF6DF"/>
  <w15:docId w15:val="{74B63E4C-8484-45B3-9CE5-22F53D690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76D7"/>
    <w:rPr>
      <w:lang w:eastAsia="en-US"/>
    </w:rPr>
  </w:style>
  <w:style w:type="paragraph" w:styleId="Ttulo1">
    <w:name w:val="heading 1"/>
    <w:basedOn w:val="Normal"/>
    <w:link w:val="Ttulo1Char"/>
    <w:uiPriority w:val="9"/>
    <w:qFormat/>
    <w:rsid w:val="00180FD9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A4483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A4483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Ttulo4">
    <w:name w:val="heading 4"/>
    <w:basedOn w:val="Normal1"/>
    <w:next w:val="Normal1"/>
    <w:rsid w:val="00BC703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33C86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1"/>
    <w:next w:val="Normal1"/>
    <w:rsid w:val="00BC703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BC7033"/>
  </w:style>
  <w:style w:type="table" w:customStyle="1" w:styleId="TableNormal">
    <w:name w:val="Table Normal"/>
    <w:rsid w:val="00BC703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BC7033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chapeu">
    <w:name w:val="chapeu"/>
    <w:basedOn w:val="Normal"/>
    <w:rsid w:val="00D7268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nfase">
    <w:name w:val="Emphasis"/>
    <w:uiPriority w:val="20"/>
    <w:qFormat/>
    <w:rsid w:val="00D72688"/>
    <w:rPr>
      <w:i/>
      <w:iCs/>
    </w:rPr>
  </w:style>
  <w:style w:type="character" w:styleId="Hyperlink">
    <w:name w:val="Hyperlink"/>
    <w:uiPriority w:val="99"/>
    <w:unhideWhenUsed/>
    <w:rsid w:val="006116FF"/>
    <w:rPr>
      <w:color w:val="0563C1"/>
      <w:u w:val="single"/>
    </w:rPr>
  </w:style>
  <w:style w:type="character" w:styleId="MquinadeescreverHTML">
    <w:name w:val="HTML Typewriter"/>
    <w:rsid w:val="002534F7"/>
    <w:rPr>
      <w:rFonts w:ascii="Courier New" w:eastAsia="Times New Roman" w:hAnsi="Courier New" w:cs="Courier New"/>
      <w:sz w:val="20"/>
      <w:szCs w:val="20"/>
    </w:rPr>
  </w:style>
  <w:style w:type="character" w:customStyle="1" w:styleId="Ttulo1Char">
    <w:name w:val="Título 1 Char"/>
    <w:link w:val="Ttulo1"/>
    <w:uiPriority w:val="9"/>
    <w:rsid w:val="00180FD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rsid w:val="00180FD9"/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180FD9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180FD9"/>
    <w:rPr>
      <w:rFonts w:ascii="Arial" w:eastAsia="Times New Roman" w:hAnsi="Arial" w:cs="Arial"/>
      <w:vanish/>
      <w:sz w:val="16"/>
      <w:szCs w:val="16"/>
    </w:rPr>
  </w:style>
  <w:style w:type="character" w:customStyle="1" w:styleId="f-cor">
    <w:name w:val="f-cor"/>
    <w:rsid w:val="00180FD9"/>
  </w:style>
  <w:style w:type="character" w:customStyle="1" w:styleId="jump">
    <w:name w:val="jump"/>
    <w:rsid w:val="00180FD9"/>
  </w:style>
  <w:style w:type="character" w:customStyle="1" w:styleId="mini-title">
    <w:name w:val="mini-title"/>
    <w:rsid w:val="00180FD9"/>
  </w:style>
  <w:style w:type="character" w:customStyle="1" w:styleId="destaque-strong">
    <w:name w:val="destaque-strong"/>
    <w:rsid w:val="00180FD9"/>
  </w:style>
  <w:style w:type="character" w:customStyle="1" w:styleId="i-comment">
    <w:name w:val="i-comment"/>
    <w:rsid w:val="00180FD9"/>
  </w:style>
  <w:style w:type="paragraph" w:styleId="NormalWeb">
    <w:name w:val="Normal (Web)"/>
    <w:basedOn w:val="Normal"/>
    <w:uiPriority w:val="99"/>
    <w:unhideWhenUsed/>
    <w:rsid w:val="00180FD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180FD9"/>
    <w:rPr>
      <w:b/>
      <w:bCs/>
    </w:rPr>
  </w:style>
  <w:style w:type="character" w:customStyle="1" w:styleId="atflatcounter">
    <w:name w:val="at_flat_counter"/>
    <w:rsid w:val="00152EDB"/>
  </w:style>
  <w:style w:type="character" w:customStyle="1" w:styleId="aba-ctrl">
    <w:name w:val="aba-ctrl"/>
    <w:rsid w:val="00152EDB"/>
  </w:style>
  <w:style w:type="character" w:customStyle="1" w:styleId="f-upper">
    <w:name w:val="f-upper"/>
    <w:rsid w:val="00152EDB"/>
  </w:style>
  <w:style w:type="character" w:customStyle="1" w:styleId="Ttulo5Char">
    <w:name w:val="Título 5 Char"/>
    <w:link w:val="Ttulo5"/>
    <w:uiPriority w:val="9"/>
    <w:semiHidden/>
    <w:rsid w:val="00A33C86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fwb">
    <w:name w:val="fwb"/>
    <w:rsid w:val="00A33C86"/>
  </w:style>
  <w:style w:type="character" w:customStyle="1" w:styleId="fsm">
    <w:name w:val="fsm"/>
    <w:rsid w:val="00A33C86"/>
  </w:style>
  <w:style w:type="character" w:customStyle="1" w:styleId="timestampcontent">
    <w:name w:val="timestampcontent"/>
    <w:rsid w:val="00A33C86"/>
  </w:style>
  <w:style w:type="character" w:styleId="HiperlinkVisitado">
    <w:name w:val="FollowedHyperlink"/>
    <w:uiPriority w:val="99"/>
    <w:semiHidden/>
    <w:unhideWhenUsed/>
    <w:rsid w:val="00A33C86"/>
    <w:rPr>
      <w:color w:val="954F72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13C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413C7"/>
    <w:rPr>
      <w:rFonts w:ascii="Tahoma" w:hAnsi="Tahoma" w:cs="Tahoma"/>
      <w:sz w:val="16"/>
      <w:szCs w:val="16"/>
      <w:lang w:eastAsia="en-US"/>
    </w:rPr>
  </w:style>
  <w:style w:type="character" w:customStyle="1" w:styleId="Ttulo2Char">
    <w:name w:val="Título 2 Char"/>
    <w:link w:val="Ttulo2"/>
    <w:uiPriority w:val="9"/>
    <w:semiHidden/>
    <w:rsid w:val="00BA4483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character" w:customStyle="1" w:styleId="Ttulo3Char">
    <w:name w:val="Título 3 Char"/>
    <w:link w:val="Ttulo3"/>
    <w:uiPriority w:val="9"/>
    <w:semiHidden/>
    <w:rsid w:val="00BA4483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character" w:customStyle="1" w:styleId="tit-publicidade">
    <w:name w:val="tit-publicidade"/>
    <w:rsid w:val="00BA4483"/>
  </w:style>
  <w:style w:type="character" w:customStyle="1" w:styleId="data">
    <w:name w:val="data"/>
    <w:rsid w:val="00BA4483"/>
  </w:style>
  <w:style w:type="character" w:customStyle="1" w:styleId="tendencia">
    <w:name w:val="tendencia"/>
    <w:rsid w:val="00BA4483"/>
  </w:style>
  <w:style w:type="character" w:customStyle="1" w:styleId="fbcommentscount">
    <w:name w:val="fb_comments_count"/>
    <w:rsid w:val="00BA4483"/>
  </w:style>
  <w:style w:type="paragraph" w:customStyle="1" w:styleId="autor">
    <w:name w:val="autor"/>
    <w:basedOn w:val="Normal"/>
    <w:rsid w:val="00BA44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geral">
    <w:name w:val="geral"/>
    <w:rsid w:val="00BA4483"/>
  </w:style>
  <w:style w:type="character" w:customStyle="1" w:styleId="ob-unit">
    <w:name w:val="ob-unit"/>
    <w:rsid w:val="00BA4483"/>
  </w:style>
  <w:style w:type="character" w:customStyle="1" w:styleId="tit-lista-sidebar">
    <w:name w:val="tit-lista-sidebar"/>
    <w:rsid w:val="00BA4483"/>
  </w:style>
  <w:style w:type="character" w:customStyle="1" w:styleId="data-lista-sidebar">
    <w:name w:val="data-lista-sidebar"/>
    <w:rsid w:val="00BA4483"/>
  </w:style>
  <w:style w:type="character" w:customStyle="1" w:styleId="number">
    <w:name w:val="number"/>
    <w:rsid w:val="00BA4483"/>
  </w:style>
  <w:style w:type="character" w:customStyle="1" w:styleId="cartola">
    <w:name w:val="cartola"/>
    <w:rsid w:val="00BA4483"/>
  </w:style>
  <w:style w:type="character" w:customStyle="1" w:styleId="copy">
    <w:name w:val="copy"/>
    <w:rsid w:val="00BA4483"/>
  </w:style>
  <w:style w:type="paragraph" w:styleId="PargrafodaLista">
    <w:name w:val="List Paragraph"/>
    <w:basedOn w:val="Normal"/>
    <w:uiPriority w:val="34"/>
    <w:qFormat/>
    <w:rsid w:val="00F53DFA"/>
    <w:pPr>
      <w:ind w:left="708"/>
    </w:pPr>
  </w:style>
  <w:style w:type="paragraph" w:styleId="Subttulo">
    <w:name w:val="Subtitle"/>
    <w:basedOn w:val="Normal"/>
    <w:next w:val="Normal"/>
    <w:rsid w:val="00BC703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Standard">
    <w:name w:val="Standard"/>
    <w:rsid w:val="00891E92"/>
    <w:pPr>
      <w:widowControl w:val="0"/>
      <w:suppressAutoHyphens/>
      <w:autoSpaceDN w:val="0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character" w:styleId="MenoPendente">
    <w:name w:val="Unresolved Mention"/>
    <w:basedOn w:val="Fontepargpadro"/>
    <w:uiPriority w:val="99"/>
    <w:semiHidden/>
    <w:unhideWhenUsed/>
    <w:rsid w:val="007E19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diariodonordeste.verdesmares.com.br/cadernos/ultima-hora" TargetMode="External"/><Relationship Id="rId26" Type="http://schemas.openxmlformats.org/officeDocument/2006/relationships/image" Target="media/image11.PNG"/><Relationship Id="rId39" Type="http://schemas.openxmlformats.org/officeDocument/2006/relationships/hyperlink" Target="http://ufc.br/noticias/noticias-de-2018/11016-encontro-tem-mesa-redonda-defesa-de-tese-e-apresentacoes-sobre-obras-classicas" TargetMode="External"/><Relationship Id="rId21" Type="http://schemas.openxmlformats.org/officeDocument/2006/relationships/image" Target="media/image6.jpeg"/><Relationship Id="rId34" Type="http://schemas.openxmlformats.org/officeDocument/2006/relationships/hyperlink" Target="https://www.facebook.com/helton.oliveira.88/videos/1636812956394308/" TargetMode="External"/><Relationship Id="rId42" Type="http://schemas.openxmlformats.org/officeDocument/2006/relationships/hyperlink" Target="http://www.opovo.com.br/app/divirta-se/agenda/teatro/2016/07/14/noticiasteatro,3635743/juliana-veras-apresenta-clitemnestra-no-anexo-do-tja.shtml" TargetMode="External"/><Relationship Id="rId47" Type="http://schemas.openxmlformats.org/officeDocument/2006/relationships/hyperlink" Target="http://www.sindcomerciarios.org.br/noticias_detalhes.php?cod_secao=1&amp;cod_noticia=359" TargetMode="External"/><Relationship Id="rId50" Type="http://schemas.openxmlformats.org/officeDocument/2006/relationships/hyperlink" Target="http://diariodonordeste.verdesmares.com.br/cadernos/zoeira/teatro-1.641819" TargetMode="External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diariodonordeste.verdesmares.com.br/cadernos/caderno-3" TargetMode="External"/><Relationship Id="rId29" Type="http://schemas.openxmlformats.org/officeDocument/2006/relationships/hyperlink" Target="https://www.facebook.com/companhiacrisalida/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32" Type="http://schemas.openxmlformats.org/officeDocument/2006/relationships/hyperlink" Target="https://www.facebook.com/events/359337357884622/" TargetMode="External"/><Relationship Id="rId37" Type="http://schemas.openxmlformats.org/officeDocument/2006/relationships/hyperlink" Target="https://pt-br.fievent.com/e/clitemnestra-10-anos-de-pesquisa-mes-da-mulher/15711868" TargetMode="External"/><Relationship Id="rId40" Type="http://schemas.openxmlformats.org/officeDocument/2006/relationships/hyperlink" Target="http://ufc.br/images//_files/noticias/2018/180403_encontro_letras_classicas.pdf" TargetMode="External"/><Relationship Id="rId45" Type="http://schemas.openxmlformats.org/officeDocument/2006/relationships/hyperlink" Target="http://www.oestadoce.com.br/arteagenda/sao-luiz-recebe-hoje-espetaculo-clitemnestra" TargetMode="External"/><Relationship Id="rId53" Type="http://schemas.openxmlformats.org/officeDocument/2006/relationships/hyperlink" Target="https://www.facebook.com/companhiacrisalida/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hyperlink" Target="https://plus.google.com/share?url=http://diariodonordeste.verdesmares.com.br/cadernos/caderno-3a-tragedia-grega-na-contemporaneidade-1.158593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opovo.com.br/vidaearte/showseespetaculos/2018/04/critica-juliana-veras-a-mulher-sinestesia.html" TargetMode="External"/><Relationship Id="rId14" Type="http://schemas.openxmlformats.org/officeDocument/2006/relationships/hyperlink" Target="https://www.opovo.com.br/vidaearte/exposicoesecursos/2018/04/juliana-veras-celebra-10-anos-de-pesquisa-do-mito-clitemnestra.html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hyperlink" Target="https://www.facebook.com/events/396712657465839/" TargetMode="External"/><Relationship Id="rId35" Type="http://schemas.openxmlformats.org/officeDocument/2006/relationships/hyperlink" Target="https://www.opovo.com.br/vidaearte/showseespetaculos/2018/04/critica-juliana-veras-a-mulher-sinestesia.html" TargetMode="External"/><Relationship Id="rId43" Type="http://schemas.openxmlformats.org/officeDocument/2006/relationships/hyperlink" Target="http://www.papocult.com.br/2016/03/30/espetaculo-clitemnestra-homenageia-as-mulheres-de-fortaleza-no-cineteatro-sao-luiz/" TargetMode="External"/><Relationship Id="rId48" Type="http://schemas.openxmlformats.org/officeDocument/2006/relationships/hyperlink" Target="http://www.verdinha.com.br/entretenimento/23253/shows-de-artistas-nacionais-celebram-mes-da-mulher-cineteatro-sao-luiz-confira-programacao/" TargetMode="External"/><Relationship Id="rId56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image" Target="media/image13.png"/><Relationship Id="rId3" Type="http://schemas.openxmlformats.org/officeDocument/2006/relationships/styles" Target="styles.xml"/><Relationship Id="rId12" Type="http://schemas.openxmlformats.org/officeDocument/2006/relationships/hyperlink" Target="https://www.opovo.com.br/vidaearte/exposicoesecursos/2018/04/juliana-veras-celebra-10-anos-de-pesquisa-do-mito-clitemnestra.html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hyperlink" Target="https://www.facebook.com/events/2358874674138038/" TargetMode="External"/><Relationship Id="rId38" Type="http://schemas.openxmlformats.org/officeDocument/2006/relationships/hyperlink" Target="http://patiohype.com.br/clitemnestra-do-mito-a-cena/" TargetMode="External"/><Relationship Id="rId46" Type="http://schemas.openxmlformats.org/officeDocument/2006/relationships/hyperlink" Target="http://www.opovo.com.br/app/divirta-se/agenda/teatro/2016/03/29/noticiasteatro,3595371/clitemnestra-homenageia-as-mulheres-no-cineteatro-sao-luiz.shtml" TargetMode="External"/><Relationship Id="rId20" Type="http://schemas.openxmlformats.org/officeDocument/2006/relationships/hyperlink" Target="http://diariodonordeste.verdesmares.com.br/polopoly_fs/1.1585937!/image/image.jpg" TargetMode="External"/><Relationship Id="rId41" Type="http://schemas.openxmlformats.org/officeDocument/2006/relationships/hyperlink" Target="http://diariodonordeste.verdesmares.com.br/cadernos/caderno-3/a-tragedia-grega-na-contemporaneidade-1.1585938" TargetMode="Externa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diariodonordeste.verdesmares.com.br/cadernos/caderno-3/a-tragedia-grega-na-contemporaneidade-1.1585938" TargetMode="External"/><Relationship Id="rId23" Type="http://schemas.openxmlformats.org/officeDocument/2006/relationships/image" Target="media/image8.jpg"/><Relationship Id="rId28" Type="http://schemas.openxmlformats.org/officeDocument/2006/relationships/hyperlink" Target="https://www.youtube.com/watch?v=MLtfXn0utak" TargetMode="External"/><Relationship Id="rId36" Type="http://schemas.openxmlformats.org/officeDocument/2006/relationships/hyperlink" Target="https://www.opovo.com.br/vidaearte/exposicoesecursos/2018/04/juliana-veras-celebra-10-anos-de-pesquisa-do-mito-clitemnestra.html" TargetMode="External"/><Relationship Id="rId49" Type="http://schemas.openxmlformats.org/officeDocument/2006/relationships/hyperlink" Target="https://www.facebook.com/theatrojosedealencar/photos/a.216326981771816.52761.216181971786317/1083290658408773/?type=3&amp;theater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hyperlink" Target="https://www.facebook.com/events/1834491496570774/" TargetMode="External"/><Relationship Id="rId44" Type="http://schemas.openxmlformats.org/officeDocument/2006/relationships/hyperlink" Target="http://www.secult.ce.gov.br/index.php/latest-news/45265-cineteatro-sao-luiz-clitemnestra-programacao-mulher" TargetMode="External"/><Relationship Id="rId52" Type="http://schemas.openxmlformats.org/officeDocument/2006/relationships/hyperlink" Target="mailto:ciacrisalidadeteatro@gmail.com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V4Nce7pf9B+uohDvamTOEquu7g==">AMUW2mXdIFcYrOwJ2U7xZ2TF7pjrjobKUSPZ+RMtBhhrXpqq6o7kegtZIxD3eXWKpSMGpX5w2halqg633sxmexWzC8lc9ReBMn1tMtVuwlhkpWWhrgqVpChxtDU/Fm1gdeBv4gHEzSMz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4644</Words>
  <Characters>25078</Characters>
  <Application>Microsoft Office Word</Application>
  <DocSecurity>0</DocSecurity>
  <Lines>208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Albuquerque Veras</dc:creator>
  <cp:lastModifiedBy>office365</cp:lastModifiedBy>
  <cp:revision>2</cp:revision>
  <cp:lastPrinted>2020-10-06T16:52:00Z</cp:lastPrinted>
  <dcterms:created xsi:type="dcterms:W3CDTF">2022-06-28T05:46:00Z</dcterms:created>
  <dcterms:modified xsi:type="dcterms:W3CDTF">2022-06-28T05:46:00Z</dcterms:modified>
</cp:coreProperties>
</file>