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0065" w:type="dxa"/>
        <w:jc w:val="left"/>
        <w:tblInd w:w="-60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65"/>
      </w:tblGrid>
      <w:tr>
        <w:trPr/>
        <w:tc>
          <w:tcPr>
            <w:tcW w:w="10065" w:type="dxa"/>
            <w:tcBorders/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43" w:after="0"/>
              <w:ind w:left="2551" w:right="559" w:hanging="183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ANEXO </w:t>
            </w:r>
            <w:r>
              <w:rPr>
                <w:b/>
                <w:sz w:val="22"/>
                <w:szCs w:val="22"/>
              </w:rPr>
              <w:t>V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color w:val="00000A"/>
                <w:sz w:val="22"/>
                <w:szCs w:val="22"/>
                <w:highlight w:val="white"/>
              </w:rPr>
            </w:pPr>
            <w:r>
              <w:rPr>
                <w:b/>
                <w:color w:val="00000A"/>
                <w:sz w:val="22"/>
                <w:szCs w:val="22"/>
                <w:highlight w:val="white"/>
              </w:rPr>
            </w:r>
          </w:p>
          <w:p>
            <w:pPr>
              <w:pStyle w:val="Normal"/>
              <w:widowControl w:val="false"/>
              <w:ind w:right="53" w:hanging="0"/>
              <w:jc w:val="both"/>
              <w:rPr>
                <w:b/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4"/>
                <w:szCs w:val="24"/>
                <w:highlight w:val="white"/>
              </w:rPr>
              <w:t>EDITAL DE FOMENTO PARA GRUPOS DOS CICLOS DA CULTURA TRADICIONAL POPULAR DO CEARÁ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color w:val="00000A"/>
                <w:sz w:val="22"/>
                <w:szCs w:val="22"/>
                <w:highlight w:val="white"/>
              </w:rPr>
            </w:pPr>
            <w:r>
              <w:rPr>
                <w:b/>
                <w:color w:val="00000A"/>
                <w:sz w:val="22"/>
                <w:szCs w:val="22"/>
                <w:highlight w:val="whit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spacing w:lineRule="auto" w:line="240" w:before="160" w:after="16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AÇÕES DE ACESSIBILIDADE PROPOSTAS NO PROJETO PARA PESSOAS COM DEFICIÊNCIA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2"/>
        <w:tblW w:w="10349" w:type="dxa"/>
        <w:jc w:val="left"/>
        <w:tblInd w:w="-601" w:type="dxa"/>
        <w:tblBorders>
          <w:right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67"/>
        <w:gridCol w:w="8881"/>
      </w:tblGrid>
      <w:tr>
        <w:trPr/>
        <w:tc>
          <w:tcPr>
            <w:tcW w:w="1467" w:type="dxa"/>
            <w:tcBorders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TÍTULO DO PROJETO: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-425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 projeto propõe alternativas que garantam a fruição e acessibilidade do projeto para pessoas com deficiência, em suas múltiplas especificidades, seja auditiva, visual, motora ou intelectual?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36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360" w:right="0" w:hanging="0"/>
        <w:jc w:val="both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 )NÃO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360" w:right="0" w:hanging="0"/>
        <w:jc w:val="both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 ) SIM  (identifique abaixo quais ações são propostas pelo projeto)</w:t>
      </w:r>
    </w:p>
    <w:p>
      <w:pPr>
        <w:pStyle w:val="Normal"/>
        <w:widowControl w:val="false"/>
        <w:pBdr/>
        <w:shd w:val="clear" w:fill="auto"/>
        <w:spacing w:lineRule="auto" w:line="360" w:before="0" w:after="0"/>
        <w:ind w:left="360" w:right="0" w:hanging="0"/>
        <w:jc w:val="both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 ) LIBRAS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360" w:right="0" w:hanging="0"/>
        <w:jc w:val="both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 ) BRAILLE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360" w:right="0" w:hanging="0"/>
        <w:jc w:val="both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 )  AUDIODESCRIÇÃO</w:t>
      </w:r>
    </w:p>
    <w:p>
      <w:pPr>
        <w:pStyle w:val="Normal"/>
        <w:widowControl w:val="false"/>
        <w:pBdr/>
        <w:shd w:val="clear" w:fill="auto"/>
        <w:spacing w:lineRule="auto" w:line="360" w:before="0" w:after="0"/>
        <w:ind w:left="360" w:right="0" w:hanging="0"/>
        <w:jc w:val="both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) ADEQUAÇÃO DE ESPAÇOS E ELEMENTOS (móveis, portas, rampas, equipamentos, etc.) para o acesso de pessoas com deficiência motora ou com mobilidade reduzida.</w:t>
      </w:r>
    </w:p>
    <w:p>
      <w:pPr>
        <w:pStyle w:val="Normal"/>
        <w:widowControl w:val="false"/>
        <w:pBdr/>
        <w:shd w:val="clear" w:fill="auto"/>
        <w:spacing w:lineRule="auto" w:line="360" w:before="0" w:after="0"/>
        <w:ind w:left="360" w:right="0" w:hanging="0"/>
        <w:jc w:val="both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 ) LEGENDAS PARA SURDOS E ENSURDECIDOS (LSE)</w:t>
      </w:r>
    </w:p>
    <w:p>
      <w:pPr>
        <w:pStyle w:val="Normal"/>
        <w:widowControl w:val="false"/>
        <w:pBdr/>
        <w:shd w:val="clear" w:fill="auto"/>
        <w:spacing w:lineRule="auto" w:line="360" w:before="0" w:after="0"/>
        <w:ind w:left="360" w:right="0" w:hanging="0"/>
        <w:jc w:val="both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   ) OUTROS:_______________________________________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3"/>
        <w:tblW w:w="10348" w:type="dxa"/>
        <w:jc w:val="left"/>
        <w:tblInd w:w="-601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348"/>
      </w:tblGrid>
      <w:tr>
        <w:trPr/>
        <w:tc>
          <w:tcPr>
            <w:tcW w:w="10348" w:type="dxa"/>
            <w:tcBorders>
              <w:bottom w:val="single" w:sz="4" w:space="0" w:color="000000"/>
              <w:insideH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Descreva abaixo sobre como se dará as ações de acessibilidade propostas:</w:t>
            </w:r>
          </w:p>
        </w:tc>
      </w:tr>
      <w:tr>
        <w:trPr/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-708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4"/>
        <w:tblW w:w="10379" w:type="dxa"/>
        <w:jc w:val="left"/>
        <w:tblInd w:w="-6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08"/>
        <w:gridCol w:w="8970"/>
      </w:tblGrid>
      <w:tr>
        <w:trPr>
          <w:trHeight w:val="552" w:hRule="atLeast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Local e data:</w:t>
            </w:r>
          </w:p>
        </w:tc>
        <w:tc>
          <w:tcPr>
            <w:tcW w:w="89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insideH w:val="single" w:sz="8" w:space="0" w:color="FFFFFF"/>
              <w:insideV w:val="single" w:sz="8" w:space="0" w:color="FFFFFF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484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_________________________________________________________________________________</w:t>
            </w:r>
          </w:p>
        </w:tc>
      </w:tr>
    </w:tbl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-708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-708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-708" w:right="-277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2"/>
          <w:szCs w:val="22"/>
          <w:u w:val="none"/>
          <w:vertAlign w:val="baseline"/>
        </w:rPr>
      </w:pPr>
      <w:r>
        <w:rPr/>
        <mc:AlternateContent>
          <mc:Choice Requires="wps">
            <w:drawing>
              <wp:inline distT="0" distB="0" distL="0" distR="0">
                <wp:extent cx="24765" cy="317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" cy="309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40" w:before="0" w:after="0"/>
                              <w:ind w:left="0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tIns="91440" bIns="9144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-2.5pt;width:1.85pt;height:2.4pt;mso-position-vertical:top">
                <w10:wrap type="none"/>
                <v:fill o:detectmouseclick="t" type="solid" color2="#5f5f5f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exact" w:line="240" w:before="0" w:after="0"/>
                        <w:ind w:left="0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-708" w:right="0" w:hanging="0"/>
        <w:jc w:val="center"/>
        <w:rPr/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 proponente do projeto</w:t>
      </w:r>
    </w:p>
    <w:sectPr>
      <w:headerReference w:type="default" r:id="rId2"/>
      <w:type w:val="nextPage"/>
      <w:pgSz w:w="11906" w:h="16838"/>
      <w:pgMar w:left="1701" w:right="849" w:header="708" w:top="1843" w:footer="0" w:bottom="141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1908810</wp:posOffset>
          </wp:positionH>
          <wp:positionV relativeFrom="page">
            <wp:posOffset>249555</wp:posOffset>
          </wp:positionV>
          <wp:extent cx="4392295" cy="819150"/>
          <wp:effectExtent l="0" t="0" r="0" b="0"/>
          <wp:wrapSquare wrapText="bothSides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922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LibreOffice/6.1.5.2$Windows_X86_64 LibreOffice_project/90f8dcf33c87b3705e78202e3df5142b201bd805</Application>
  <Pages>1</Pages>
  <Words>131</Words>
  <Characters>820</Characters>
  <CharactersWithSpaces>954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2021-04-05T15:09:20Z</dcterms:modified>
  <cp:revision>1</cp:revision>
  <dc:subject/>
  <dc:title/>
</cp:coreProperties>
</file>