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6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before="226" w:line="357" w:lineRule="auto"/>
        <w:ind w:left="336" w:right="902" w:firstLine="2.0000000000000284"/>
        <w:jc w:val="center"/>
        <w:rPr/>
      </w:pPr>
      <w:r w:rsidDel="00000000" w:rsidR="00000000" w:rsidRPr="00000000">
        <w:rPr>
          <w:rtl w:val="0"/>
        </w:rPr>
        <w:t xml:space="preserve">ANEXOS CONVOCATÓRIA PÚBLICA DE CREDENCIAMENTO DE PROPOSTAS ARTÍSTICAS E CULTURAIS PARA PROGRAMAÇÃO SOBRADO DR. JOSÉ LOURENÇO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" w:lineRule="auto"/>
        <w:ind w:left="3105" w:right="3668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FAROL DAS ARTES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before="209" w:lineRule="auto"/>
        <w:ind w:firstLine="112"/>
        <w:rPr/>
      </w:pPr>
      <w:r w:rsidDel="00000000" w:rsidR="00000000" w:rsidRPr="00000000">
        <w:rPr>
          <w:rtl w:val="0"/>
        </w:rPr>
        <w:t xml:space="preserve">ANEXO I – Documentos obrigatórios para a contratação</w:t>
      </w:r>
    </w:p>
    <w:p w:rsidR="00000000" w:rsidDel="00000000" w:rsidP="00000000" w:rsidRDefault="00000000" w:rsidRPr="00000000" w14:paraId="00000009">
      <w:pPr>
        <w:spacing w:before="130" w:line="362" w:lineRule="auto"/>
        <w:ind w:left="112" w:right="712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II – Detalhamento de compatibilidade de atividades econômicas por linguagem (Lista de CNAEs exigidos)</w:t>
      </w:r>
    </w:p>
    <w:p w:rsidR="00000000" w:rsidDel="00000000" w:rsidP="00000000" w:rsidRDefault="00000000" w:rsidRPr="00000000" w14:paraId="0000000A">
      <w:pPr>
        <w:pStyle w:val="Heading1"/>
        <w:spacing w:before="0" w:line="360" w:lineRule="auto"/>
        <w:ind w:right="712" w:firstLine="112"/>
        <w:rPr/>
      </w:pPr>
      <w:r w:rsidDel="00000000" w:rsidR="00000000" w:rsidRPr="00000000">
        <w:rPr>
          <w:rtl w:val="0"/>
        </w:rPr>
        <w:t xml:space="preserve">ANEXO III – Modelo de Formulário de Autodeclaração de Proponente Negra(o) ANEXO IV – Modelo de Declaração de Pertencimento Étnico de Proponente Indígena ANEXO V – Modelo de Declaração de Liderança Quilombola</w:t>
      </w:r>
    </w:p>
    <w:p w:rsidR="00000000" w:rsidDel="00000000" w:rsidP="00000000" w:rsidRDefault="00000000" w:rsidRPr="00000000" w14:paraId="0000000B">
      <w:pPr>
        <w:spacing w:before="0" w:lineRule="auto"/>
        <w:ind w:left="112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VI – Cronograma</w:t>
      </w:r>
    </w:p>
    <w:p w:rsidR="00000000" w:rsidDel="00000000" w:rsidP="00000000" w:rsidRDefault="00000000" w:rsidRPr="00000000" w14:paraId="0000000C">
      <w:pPr>
        <w:pStyle w:val="Heading1"/>
        <w:spacing w:before="123" w:lineRule="auto"/>
        <w:ind w:firstLine="112"/>
        <w:rPr/>
        <w:sectPr>
          <w:headerReference r:id="rId7" w:type="default"/>
          <w:footerReference r:id="rId8" w:type="default"/>
          <w:pgSz w:h="16840" w:w="11910" w:orient="portrait"/>
          <w:pgMar w:bottom="1200" w:top="1960" w:left="1600" w:right="1040" w:header="225" w:footer="1016"/>
          <w:pgNumType w:start="1"/>
        </w:sectPr>
      </w:pPr>
      <w:r w:rsidDel="00000000" w:rsidR="00000000" w:rsidRPr="00000000">
        <w:rPr>
          <w:rtl w:val="0"/>
        </w:rPr>
        <w:t xml:space="preserve">ANEXO VII – Planta do Espaço de Convivência do Sobrado Dr. José Lourenço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" w:lineRule="auto"/>
        <w:ind w:left="1645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DA DOCUMENTAÇÃO EXIGIDA PARA A CONTRATAÇÃO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" w:line="360" w:lineRule="auto"/>
        <w:ind w:left="124" w:right="658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documentação obrigatória para os projetos aprovados deverá ser fornecida por meio digital: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3"/>
        </w:tabs>
        <w:spacing w:after="0" w:before="2" w:line="357" w:lineRule="auto"/>
        <w:ind w:left="380" w:right="1246" w:hanging="264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Cópia da identidade civil do representante legal (RG, CNH, Passaporte, Carteira de Trabalho ou Carteira de aptidão profissional emitida por órgão competente);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3"/>
        </w:tabs>
        <w:spacing w:after="0" w:before="4" w:line="240" w:lineRule="auto"/>
        <w:ind w:left="372" w:right="0" w:hanging="257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Cópia do CPF da representante legal;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3"/>
        </w:tabs>
        <w:spacing w:after="0" w:before="130" w:line="240" w:lineRule="auto"/>
        <w:ind w:left="372" w:right="0" w:hanging="257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Cópia do comprovante de endereço da representante legal;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3"/>
        </w:tabs>
        <w:spacing w:after="0" w:before="127" w:line="360" w:lineRule="auto"/>
        <w:ind w:left="372" w:right="670" w:hanging="256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Contrato Social, Estatuto ou Certificado do Microempreendedor Individual, e/ou suas alterações, se houver;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3"/>
        </w:tabs>
        <w:spacing w:after="0" w:before="2" w:line="240" w:lineRule="auto"/>
        <w:ind w:left="372" w:right="0" w:hanging="257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Cópia do Cartão CNPJ da Entidade proponente;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3"/>
        </w:tabs>
        <w:spacing w:after="0" w:before="130" w:line="360" w:lineRule="auto"/>
        <w:ind w:left="372" w:right="664" w:hanging="256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Cópia do termo de posse da representante legal, ata da reunião/ assembleia que a elegeu ou outro documento legal válido, por meio do qual seja possível aferir a legitimidade da representante.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3"/>
        </w:tabs>
        <w:spacing w:after="0" w:before="0" w:line="360" w:lineRule="auto"/>
        <w:ind w:left="372" w:right="662" w:hanging="256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Certidões negativas de débitos federais, estaduais, municipais e trabalhista, além de Certificado de Regularidade do FGTS –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válidas à época da contratação e do pagamento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3"/>
        </w:tabs>
        <w:spacing w:after="0" w:before="0" w:line="360" w:lineRule="auto"/>
        <w:ind w:left="372" w:right="665" w:hanging="256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Documento de representação jurídica assinado pela proponente formalizando sua representação por Pessoa Jurídica, podendo ser: Carta de Exclusividade, Contrato de prestação de serviço ou Contrato de Exclusividade. A carta ou contrato deverá vir acompanhado por cópia do documento de identidade de quem a assina. Em caso de projetos realizados por grupos ou coletivos, todos os integrantes deverão, também, assinar a carta e fornecer os respectivos documentos de identidade.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3"/>
        </w:tabs>
        <w:spacing w:after="0" w:before="0" w:line="257" w:lineRule="auto"/>
        <w:ind w:left="372" w:right="0" w:hanging="25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Portfólio artístico da proponente.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3"/>
        </w:tabs>
        <w:spacing w:after="0" w:before="129" w:line="240" w:lineRule="auto"/>
        <w:ind w:left="372" w:right="0" w:hanging="257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9" w:type="default"/>
          <w:footerReference r:id="rId10" w:type="default"/>
          <w:type w:val="nextPage"/>
          <w:pgSz w:h="16840" w:w="11910" w:orient="portrait"/>
          <w:pgMar w:bottom="1200" w:top="2520" w:left="1600" w:right="1040" w:header="225" w:footer="1016"/>
          <w:pgNumType w:start="1"/>
        </w:sect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Release/sinopse do projeto.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spacing w:line="362" w:lineRule="auto"/>
        <w:ind w:left="3205" w:right="712" w:hanging="2641"/>
        <w:rPr/>
      </w:pPr>
      <w:r w:rsidDel="00000000" w:rsidR="00000000" w:rsidRPr="00000000">
        <w:rPr>
          <w:rtl w:val="0"/>
        </w:rPr>
        <w:t xml:space="preserve">DETALHAMENTO DE COMPATIBILIDADE DE ATIVIDADESECONÔMICAS POR SEGMENTO ARTÍSTICO</w:t>
      </w:r>
    </w:p>
    <w:tbl>
      <w:tblPr>
        <w:tblStyle w:val="Table1"/>
        <w:tblW w:w="9027.0" w:type="dxa"/>
        <w:jc w:val="left"/>
        <w:tblInd w:w="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45"/>
        <w:gridCol w:w="6482"/>
        <w:tblGridChange w:id="0">
          <w:tblGrid>
            <w:gridCol w:w="2545"/>
            <w:gridCol w:w="6482"/>
          </w:tblGrid>
        </w:tblGridChange>
      </w:tblGrid>
      <w:tr>
        <w:trPr>
          <w:trHeight w:val="413" w:hRule="atLeast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2" w:line="242" w:lineRule="auto"/>
              <w:ind w:left="3690" w:right="3656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ARTES CÊNICAS</w:t>
            </w:r>
          </w:p>
        </w:tc>
      </w:tr>
      <w:tr>
        <w:trPr>
          <w:trHeight w:val="417" w:hRule="atLeast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2" w:line="246" w:lineRule="auto"/>
              <w:ind w:left="338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Segmento Cultural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2" w:line="246" w:lineRule="auto"/>
              <w:ind w:left="2847" w:right="2757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CNAE</w:t>
            </w:r>
          </w:p>
        </w:tc>
      </w:tr>
      <w:tr>
        <w:trPr>
          <w:trHeight w:val="673" w:hRule="atLeast"/>
        </w:trPr>
        <w:tc>
          <w:tcPr>
            <w:vMerge w:val="restart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Circo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2" w:line="256" w:lineRule="auto"/>
              <w:ind w:left="139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Produção de espetáculoscircenses, de marionetes e similares - 90019/04</w:t>
            </w:r>
          </w:p>
        </w:tc>
      </w:tr>
      <w:tr>
        <w:trPr>
          <w:trHeight w:val="674" w:hRule="atLeast"/>
        </w:trP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2" w:line="256" w:lineRule="auto"/>
              <w:ind w:left="139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Gestão de espaços para artes cênicas, espetáculos e outras atividades artísticas - 9003- 5/00</w:t>
            </w:r>
          </w:p>
        </w:tc>
      </w:tr>
      <w:tr>
        <w:trPr>
          <w:trHeight w:val="414" w:hRule="atLeast"/>
        </w:trPr>
        <w:tc>
          <w:tcPr>
            <w:vMerge w:val="restart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7" w:line="240" w:lineRule="auto"/>
              <w:ind w:left="139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Dança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2" w:line="242" w:lineRule="auto"/>
              <w:ind w:left="139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Produção de espetáculos de dança - 9001-9/03</w:t>
            </w:r>
          </w:p>
        </w:tc>
      </w:tr>
      <w:tr>
        <w:trPr>
          <w:trHeight w:val="673" w:hRule="atLeast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" w:line="240" w:lineRule="auto"/>
              <w:ind w:left="139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Gestão de espaços para artes cênicas, espetáculos e outras atividades artísticas - 9003- 5/00</w:t>
            </w:r>
          </w:p>
        </w:tc>
      </w:tr>
      <w:tr>
        <w:trPr>
          <w:trHeight w:val="934" w:hRule="atLeast"/>
        </w:trPr>
        <w:tc>
          <w:tcPr>
            <w:vMerge w:val="restart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Teatro, Mímica ou Ópera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2" w:line="240" w:lineRule="auto"/>
              <w:ind w:left="139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Produção de espetáculos circenses, de marionetes e similares -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82"/>
                <w:tab w:val="left" w:pos="2397"/>
                <w:tab w:val="left" w:pos="3239"/>
                <w:tab w:val="left" w:pos="3655"/>
                <w:tab w:val="left" w:pos="4099"/>
                <w:tab w:val="left" w:pos="4974"/>
                <w:tab w:val="left" w:pos="6137"/>
              </w:tabs>
              <w:spacing w:after="0" w:before="0" w:line="256" w:lineRule="auto"/>
              <w:ind w:left="139" w:right="101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9001-9/04</w:t>
              <w:tab/>
              <w:t xml:space="preserve">(quando</w:t>
              <w:tab/>
              <w:t xml:space="preserve">tratar-</w:t>
              <w:tab/>
              <w:t xml:space="preserve">se</w:t>
              <w:tab/>
              <w:t xml:space="preserve">de</w:t>
              <w:tab/>
              <w:t xml:space="preserve">formas</w:t>
              <w:tab/>
              <w:t xml:space="preserve">animadas,</w:t>
              <w:tab/>
              <w:t xml:space="preserve">de mamulengos, bonecos e congêneres)</w:t>
            </w:r>
          </w:p>
        </w:tc>
      </w:tr>
      <w:tr>
        <w:trPr>
          <w:trHeight w:val="673" w:hRule="atLeast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37"/>
                <w:tab w:val="left" w:pos="3057"/>
                <w:tab w:val="left" w:pos="4236"/>
                <w:tab w:val="left" w:pos="6022"/>
              </w:tabs>
              <w:spacing w:after="0" w:before="142" w:line="256" w:lineRule="auto"/>
              <w:ind w:left="139" w:right="99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Artes cênicas,espetáculos</w:t>
              <w:tab/>
              <w:t xml:space="preserve">e</w:t>
              <w:tab/>
              <w:t xml:space="preserve">atividades</w:t>
              <w:tab/>
              <w:t xml:space="preserve">complementares</w:t>
              <w:tab/>
              <w:t xml:space="preserve">não especificados anteriormente - 9001-9/99</w:t>
            </w:r>
          </w:p>
        </w:tc>
      </w:tr>
      <w:tr>
        <w:trPr>
          <w:trHeight w:val="413" w:hRule="atLeast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2" w:line="242" w:lineRule="auto"/>
              <w:ind w:left="139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Produção teatral - 9001-9/01</w:t>
            </w:r>
          </w:p>
        </w:tc>
      </w:tr>
      <w:tr>
        <w:trPr>
          <w:trHeight w:val="2222" w:hRule="atLeast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5"/>
              </w:tabs>
              <w:spacing w:after="0" w:before="152" w:line="240" w:lineRule="auto"/>
              <w:ind w:left="139" w:right="159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Desfile coreográfico e apresentações</w:t>
              <w:tab/>
              <w:t xml:space="preserve">de expressões da cultura popular que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39" w:right="96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contenham relevante presença de elementos cênicos ou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39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dramáticos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19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Artes cênicas, espetáculos e atividades complementares não especificados anteriormente - 9001-9/99</w:t>
            </w:r>
          </w:p>
        </w:tc>
      </w:tr>
      <w:tr>
        <w:trPr>
          <w:trHeight w:val="406" w:hRule="atLeast"/>
        </w:trPr>
        <w:tc>
          <w:tcPr>
            <w:gridSpan w:val="2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6" w:lineRule="auto"/>
              <w:ind w:left="3718" w:right="3578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ARTES VISUAIS</w:t>
            </w:r>
          </w:p>
        </w:tc>
      </w:tr>
      <w:tr>
        <w:trPr>
          <w:trHeight w:val="406" w:hRule="atLeast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6" w:lineRule="auto"/>
              <w:ind w:left="295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Segmento Cultural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6" w:lineRule="auto"/>
              <w:ind w:left="2987" w:right="2617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CNAE</w:t>
            </w:r>
          </w:p>
        </w:tc>
      </w:tr>
      <w:tr>
        <w:trPr>
          <w:trHeight w:val="662" w:hRule="atLeast"/>
        </w:trPr>
        <w:tc>
          <w:tcPr>
            <w:vMerge w:val="restart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Exposição de Artes (e Produção fotográfica)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6" w:right="83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Serviços de organização de feiras, congressos, exposições e festas - 8230-0/01</w:t>
            </w:r>
          </w:p>
        </w:tc>
      </w:tr>
      <w:tr>
        <w:trPr>
          <w:trHeight w:val="666" w:hRule="atLeast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" w:line="256" w:lineRule="auto"/>
              <w:ind w:left="6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Gestão de espaços para artes cênicas, espetáculos e outras atividades artísticas - 9003- 5/00</w:t>
            </w:r>
          </w:p>
        </w:tc>
      </w:tr>
      <w:tr>
        <w:trPr>
          <w:trHeight w:val="406" w:hRule="atLeast"/>
        </w:trP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6" w:lineRule="auto"/>
              <w:ind w:left="6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Atividades de design não especificadas anteriormente - 7410-2/99</w:t>
            </w:r>
          </w:p>
        </w:tc>
      </w:tr>
      <w:tr>
        <w:trPr>
          <w:trHeight w:val="405" w:hRule="atLeast"/>
        </w:trP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6" w:lineRule="auto"/>
              <w:ind w:left="6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Laboratórios fotográficos - 7420-0/03</w:t>
            </w:r>
          </w:p>
        </w:tc>
      </w:tr>
      <w:tr>
        <w:trPr>
          <w:trHeight w:val="666" w:hRule="atLeast"/>
        </w:trP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6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Atividades de produção de fotografias aéreas e submarinas - 7420- 0/02</w:t>
            </w:r>
          </w:p>
        </w:tc>
      </w:tr>
    </w:tbl>
    <w:p w:rsidR="00000000" w:rsidDel="00000000" w:rsidP="00000000" w:rsidRDefault="00000000" w:rsidRPr="00000000" w14:paraId="00000050">
      <w:pPr>
        <w:spacing w:after="0" w:lineRule="auto"/>
        <w:ind w:firstLine="0"/>
        <w:rPr>
          <w:sz w:val="22"/>
          <w:szCs w:val="22"/>
        </w:rPr>
        <w:sectPr>
          <w:type w:val="nextPage"/>
          <w:pgSz w:h="16840" w:w="11910" w:orient="portrait"/>
          <w:pgMar w:bottom="1200" w:top="2520" w:left="1600" w:right="1040" w:header="225" w:footer="1016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2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Ind w:w="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3"/>
        <w:gridCol w:w="1203"/>
        <w:gridCol w:w="2388"/>
        <w:gridCol w:w="2298"/>
        <w:gridCol w:w="1493"/>
        <w:gridCol w:w="305"/>
        <w:tblGridChange w:id="0">
          <w:tblGrid>
            <w:gridCol w:w="1343"/>
            <w:gridCol w:w="1203"/>
            <w:gridCol w:w="2388"/>
            <w:gridCol w:w="2298"/>
            <w:gridCol w:w="1493"/>
            <w:gridCol w:w="305"/>
          </w:tblGrid>
        </w:tblGridChange>
      </w:tblGrid>
      <w:tr>
        <w:trPr>
          <w:trHeight w:val="661" w:hRule="atLeast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5" w:right="86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Atividades de produção de fotografias, exceto aérea e submarina - 7420-0/01</w:t>
            </w:r>
          </w:p>
        </w:tc>
      </w:tr>
      <w:tr>
        <w:trPr>
          <w:trHeight w:val="406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37" w:lineRule="auto"/>
              <w:ind w:left="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Design de interiores - 7410-2/02</w:t>
            </w:r>
          </w:p>
        </w:tc>
      </w:tr>
      <w:tr>
        <w:trPr>
          <w:trHeight w:val="921" w:hRule="atLeast"/>
        </w:trPr>
        <w:tc>
          <w:tcPr>
            <w:gridSpan w:val="2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21"/>
              </w:tabs>
              <w:spacing w:after="0" w:before="150" w:line="240" w:lineRule="auto"/>
              <w:ind w:left="3" w:right="153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Artes Plásticas, Gráficas, Gravuras,</w:t>
              <w:tab/>
              <w:t xml:space="preserve">Desenho,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" w:lineRule="auto"/>
              <w:ind w:left="3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Escultura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Atividades de artistas escritores - 9002-7/01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1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plásticos, jornalistas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independentes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</w:tr>
      <w:tr>
        <w:trPr>
          <w:trHeight w:val="665" w:hRule="atLeast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69"/>
              </w:tabs>
              <w:spacing w:after="0" w:before="230" w:line="240" w:lineRule="auto"/>
              <w:ind w:left="3" w:right="154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Projetos</w:t>
              <w:tab/>
              <w:t xml:space="preserve">educativos orientados à fruição e produtos de artes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3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visuais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" w:line="256" w:lineRule="auto"/>
              <w:ind w:left="5" w:right="85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Ensino de arte e cultura anteriormente - 8592- 9/99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Não especificado</w:t>
            </w:r>
          </w:p>
        </w:tc>
      </w:tr>
      <w:tr>
        <w:trPr>
          <w:trHeight w:val="662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5" w:right="85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Outras atividades de ensino anteriormente - 8599-6/99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não especificadas</w:t>
            </w:r>
          </w:p>
        </w:tc>
      </w:tr>
      <w:tr>
        <w:trPr>
          <w:trHeight w:val="666" w:hRule="atLeast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" w:right="154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Projetos de Fomento à Cadeia Produtiva das artes visuais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" w:line="256" w:lineRule="auto"/>
              <w:ind w:left="5" w:right="85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Ensino de arte e cultura anteriormente - 8592- 9/99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Não especificado</w:t>
            </w:r>
          </w:p>
        </w:tc>
      </w:tr>
      <w:tr>
        <w:trPr>
          <w:trHeight w:val="661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5" w:right="86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Serviços de organização de feiras, congressos, exposições e festas - 8230-0/01</w:t>
            </w:r>
          </w:p>
        </w:tc>
      </w:tr>
      <w:tr>
        <w:trPr>
          <w:trHeight w:val="406" w:hRule="atLeast"/>
        </w:trPr>
        <w:tc>
          <w:tcPr>
            <w:gridSpan w:val="6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36" w:lineRule="auto"/>
              <w:ind w:left="3293" w:right="3392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AUDIOVISUAL</w:t>
            </w:r>
          </w:p>
        </w:tc>
      </w:tr>
      <w:tr>
        <w:trPr>
          <w:trHeight w:val="406" w:hRule="atLeast"/>
        </w:trPr>
        <w:tc>
          <w:tcPr>
            <w:gridSpan w:val="2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9" w:line="236" w:lineRule="auto"/>
              <w:ind w:left="255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Segmento Cultural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9" w:line="236" w:lineRule="auto"/>
              <w:ind w:left="2568" w:right="2944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CNAE</w:t>
            </w:r>
          </w:p>
        </w:tc>
      </w:tr>
      <w:tr>
        <w:trPr>
          <w:trHeight w:val="666" w:hRule="atLeast"/>
        </w:trPr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Produção de audiovisual metragem</w:t>
            </w:r>
          </w:p>
        </w:tc>
        <w:tc>
          <w:tcPr>
            <w:vMerge w:val="restart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7"/>
              </w:tabs>
              <w:spacing w:after="0" w:before="0" w:line="242" w:lineRule="auto"/>
              <w:ind w:left="31" w:right="156" w:firstLine="127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conteúdo de</w:t>
              <w:tab/>
              <w:t xml:space="preserve">curta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" w:line="256" w:lineRule="auto"/>
              <w:ind w:left="5" w:right="86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Atividadesde produção cinematográfica, de vídeos e de programas de televisão - 5911-1/99;</w:t>
            </w:r>
          </w:p>
        </w:tc>
      </w:tr>
      <w:tr>
        <w:trPr>
          <w:trHeight w:val="666" w:hRule="atLeast"/>
        </w:trPr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" w:line="256" w:lineRule="auto"/>
              <w:ind w:left="5" w:right="86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Atividades de pós-produção cinematográfica, de vídeos e de programas de televisão - 5912-0/99;</w:t>
            </w:r>
          </w:p>
        </w:tc>
      </w:tr>
      <w:tr>
        <w:trPr>
          <w:trHeight w:val="405" w:hRule="atLeast"/>
        </w:trPr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36" w:lineRule="auto"/>
              <w:ind w:left="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Produção de filmes para televisão e internet 5911-1/99.</w:t>
            </w:r>
          </w:p>
        </w:tc>
      </w:tr>
      <w:tr>
        <w:trPr>
          <w:trHeight w:val="410" w:hRule="atLeast"/>
        </w:trPr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46"/>
              </w:tabs>
              <w:spacing w:after="0" w:before="230" w:line="240" w:lineRule="auto"/>
              <w:ind w:left="3" w:right="158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Difusão</w:t>
              <w:tab/>
              <w:t xml:space="preserve">de conteúdo audiovisual</w:t>
            </w:r>
          </w:p>
        </w:tc>
        <w:tc>
          <w:tcPr>
            <w:vMerge w:val="restart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34"/>
              </w:tabs>
              <w:spacing w:after="0" w:before="230" w:line="240" w:lineRule="auto"/>
              <w:ind w:left="71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acervo</w:t>
              <w:tab/>
              <w:t xml:space="preserve">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40" w:lineRule="auto"/>
              <w:ind w:left="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Atividadesde exibição cinematográfica - 5914-6/00;</w:t>
            </w:r>
          </w:p>
        </w:tc>
      </w:tr>
      <w:tr>
        <w:trPr>
          <w:trHeight w:val="666" w:hRule="atLeast"/>
        </w:trPr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" w:line="256" w:lineRule="auto"/>
              <w:ind w:left="5" w:right="86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Artes cênicas, espetáculos e atividades complementares não especificadas anteriormente - 9001-9/99</w:t>
            </w:r>
          </w:p>
        </w:tc>
      </w:tr>
      <w:tr>
        <w:trPr>
          <w:trHeight w:val="405" w:hRule="atLeast"/>
        </w:trPr>
        <w:tc>
          <w:tcPr>
            <w:gridSpan w:val="6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36" w:lineRule="auto"/>
              <w:ind w:left="3299" w:right="3392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MÚSICA</w:t>
            </w:r>
          </w:p>
        </w:tc>
      </w:tr>
      <w:tr>
        <w:trPr>
          <w:trHeight w:val="406" w:hRule="atLeast"/>
        </w:trPr>
        <w:tc>
          <w:tcPr>
            <w:gridSpan w:val="2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36" w:lineRule="auto"/>
              <w:ind w:left="546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Segmento Cultural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36" w:lineRule="auto"/>
              <w:ind w:left="0" w:right="94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CNAE</w:t>
            </w:r>
          </w:p>
        </w:tc>
      </w:tr>
      <w:tr>
        <w:trPr>
          <w:trHeight w:val="926" w:hRule="atLeast"/>
        </w:trPr>
        <w:tc>
          <w:tcPr>
            <w:gridSpan w:val="2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Música em geral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40" w:lineRule="auto"/>
              <w:ind w:left="78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Produção musical - 9001-9/02 Atividades de gravação de som e de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8" w:right="86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edição de música - 5920-1/00 (quando tratar-se de gravação de faixa)</w:t>
            </w:r>
          </w:p>
        </w:tc>
      </w:tr>
      <w:tr>
        <w:trPr>
          <w:trHeight w:val="406" w:hRule="atLeast"/>
        </w:trPr>
        <w:tc>
          <w:tcPr>
            <w:gridSpan w:val="6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36" w:lineRule="auto"/>
              <w:ind w:left="3374" w:right="3392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AÇÕES DE FORMAÇÃO</w:t>
            </w:r>
          </w:p>
        </w:tc>
      </w:tr>
      <w:tr>
        <w:trPr>
          <w:trHeight w:val="410" w:hRule="atLeast"/>
        </w:trPr>
        <w:tc>
          <w:tcPr>
            <w:gridSpan w:val="2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40" w:lineRule="auto"/>
              <w:ind w:left="531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Segmento Cultural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40" w:lineRule="auto"/>
              <w:ind w:left="2755" w:right="2756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CNAE</w:t>
            </w:r>
          </w:p>
        </w:tc>
      </w:tr>
      <w:tr>
        <w:trPr>
          <w:trHeight w:val="666" w:hRule="atLeast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86"/>
              </w:tabs>
              <w:spacing w:after="0" w:before="0" w:line="257" w:lineRule="auto"/>
              <w:ind w:left="3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Ações</w:t>
              <w:tab/>
              <w:t xml:space="preserve">educativo-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41"/>
              </w:tabs>
              <w:spacing w:after="0" w:before="0" w:line="257" w:lineRule="auto"/>
              <w:ind w:left="3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culturais,</w:t>
              <w:tab/>
              <w:t xml:space="preserve">inclusive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9"/>
              </w:tabs>
              <w:spacing w:after="0" w:before="2" w:line="240" w:lineRule="auto"/>
              <w:ind w:left="3" w:right="152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seminários,</w:t>
              <w:tab/>
              <w:t xml:space="preserve">oficinas, palestras e cursos independentes; cursos 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" w:line="256" w:lineRule="auto"/>
              <w:ind w:left="5" w:right="86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Ensino de arte e cultura não especificado anteriormente - 8592- 9/99</w:t>
            </w:r>
          </w:p>
        </w:tc>
      </w:tr>
      <w:tr>
        <w:trPr>
          <w:trHeight w:val="666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" w:line="256" w:lineRule="auto"/>
              <w:ind w:left="5" w:right="86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Outras atividades de ensino não especificadas anteriormente - 8599- 6/99</w:t>
            </w:r>
          </w:p>
        </w:tc>
      </w:tr>
      <w:tr>
        <w:trPr>
          <w:trHeight w:val="409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40" w:lineRule="auto"/>
              <w:ind w:left="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Ensino de dança - 8592-9/01</w:t>
            </w:r>
          </w:p>
        </w:tc>
      </w:tr>
    </w:tbl>
    <w:p w:rsidR="00000000" w:rsidDel="00000000" w:rsidP="00000000" w:rsidRDefault="00000000" w:rsidRPr="00000000" w14:paraId="000000E9">
      <w:pPr>
        <w:spacing w:after="0" w:line="240" w:lineRule="auto"/>
        <w:ind w:firstLine="0"/>
        <w:rPr>
          <w:sz w:val="22"/>
          <w:szCs w:val="22"/>
        </w:rPr>
        <w:sectPr>
          <w:headerReference r:id="rId11" w:type="default"/>
          <w:footerReference r:id="rId12" w:type="default"/>
          <w:type w:val="nextPage"/>
          <w:pgSz w:h="16840" w:w="11910" w:orient="portrait"/>
          <w:pgMar w:bottom="1200" w:top="1960" w:left="1600" w:right="1040" w:header="225" w:footer="1016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2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6.0" w:type="dxa"/>
        <w:jc w:val="left"/>
        <w:tblInd w:w="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37"/>
        <w:gridCol w:w="4633"/>
        <w:gridCol w:w="1856"/>
        <w:tblGridChange w:id="0">
          <w:tblGrid>
            <w:gridCol w:w="2537"/>
            <w:gridCol w:w="4633"/>
            <w:gridCol w:w="1856"/>
          </w:tblGrid>
        </w:tblGridChange>
      </w:tblGrid>
      <w:tr>
        <w:trPr>
          <w:trHeight w:val="406" w:hRule="atLeast"/>
        </w:trPr>
        <w:tc>
          <w:tcPr>
            <w:vMerge w:val="restart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10"/>
                <w:tab w:val="left" w:pos="1617"/>
              </w:tabs>
              <w:spacing w:after="0" w:before="150" w:line="240" w:lineRule="auto"/>
              <w:ind w:left="3" w:right="145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ensino</w:t>
              <w:tab/>
              <w:t xml:space="preserve">de</w:t>
              <w:tab/>
              <w:t xml:space="preserve">técnicas ligadas à arte e cultura.</w:t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36" w:lineRule="auto"/>
              <w:ind w:left="14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Ensino de artes cênicas, 8592-9/02</w:t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36" w:lineRule="auto"/>
              <w:ind w:left="7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Exceto dança-</w:t>
            </w:r>
          </w:p>
        </w:tc>
      </w:tr>
      <w:tr>
        <w:trPr>
          <w:trHeight w:val="410" w:hRule="atLeast"/>
        </w:trPr>
        <w:tc>
          <w:tcPr>
            <w:vMerge w:val="continue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40" w:lineRule="auto"/>
              <w:ind w:left="14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Ensino de música - 8592-9/03</w:t>
            </w:r>
          </w:p>
        </w:tc>
      </w:tr>
      <w:tr>
        <w:trPr>
          <w:trHeight w:val="406" w:hRule="atLeast"/>
        </w:trPr>
        <w:tc>
          <w:tcPr>
            <w:gridSpan w:val="3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36" w:lineRule="auto"/>
              <w:ind w:left="3370" w:right="3455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HUMANIDADES</w:t>
            </w:r>
          </w:p>
        </w:tc>
      </w:tr>
      <w:tr>
        <w:trPr>
          <w:trHeight w:val="410" w:hRule="atLeast"/>
        </w:trPr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40" w:lineRule="auto"/>
              <w:ind w:left="342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Segmento Cultural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40" w:lineRule="auto"/>
              <w:ind w:left="2866" w:right="294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CNAE</w:t>
            </w:r>
          </w:p>
        </w:tc>
      </w:tr>
      <w:tr>
        <w:trPr>
          <w:trHeight w:val="2994" w:hRule="atLeast"/>
        </w:trPr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1"/>
                <w:tab w:val="left" w:pos="1174"/>
                <w:tab w:val="left" w:pos="1341"/>
                <w:tab w:val="left" w:pos="1385"/>
                <w:tab w:val="left" w:pos="1901"/>
                <w:tab w:val="left" w:pos="2057"/>
                <w:tab w:val="left" w:pos="2149"/>
                <w:tab w:val="left" w:pos="2273"/>
              </w:tabs>
              <w:spacing w:after="0" w:before="158" w:line="240" w:lineRule="auto"/>
              <w:ind w:left="3" w:right="136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Aquisição,</w:t>
              <w:tab/>
              <w:t xml:space="preserve">manutenção, preservação</w:t>
              <w:tab/>
              <w:tab/>
              <w:tab/>
              <w:tab/>
              <w:tab/>
              <w:tab/>
              <w:t xml:space="preserve">ou restauração de acervos bibliográficos</w:t>
              <w:tab/>
              <w:tab/>
              <w:tab/>
              <w:tab/>
              <w:tab/>
              <w:tab/>
              <w:t xml:space="preserve">e arquivísticos, compreendidos</w:t>
              <w:tab/>
              <w:tab/>
              <w:t xml:space="preserve">por livros</w:t>
              <w:tab/>
              <w:t xml:space="preserve">ou</w:t>
              <w:tab/>
              <w:tab/>
              <w:t xml:space="preserve">obras</w:t>
              <w:tab/>
              <w:tab/>
              <w:tab/>
              <w:t xml:space="preserve">de referência, impressos ou eletrônicos,</w:t>
              <w:tab/>
              <w:tab/>
              <w:tab/>
              <w:t xml:space="preserve">de</w:t>
              <w:tab/>
              <w:t xml:space="preserve">valor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01"/>
                <w:tab w:val="left" w:pos="2148"/>
              </w:tabs>
              <w:spacing w:after="0" w:before="0" w:line="256" w:lineRule="auto"/>
              <w:ind w:left="3" w:right="139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artístico,</w:t>
              <w:tab/>
              <w:t xml:space="preserve">literário</w:t>
              <w:tab/>
              <w:t xml:space="preserve">ou humanístico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7" w:line="240" w:lineRule="auto"/>
              <w:ind w:left="14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Atividades de bibliotecas e arquivos - 9101-5/00</w:t>
            </w:r>
          </w:p>
        </w:tc>
      </w:tr>
      <w:tr>
        <w:trPr>
          <w:trHeight w:val="674" w:hRule="atLeast"/>
        </w:trPr>
        <w:tc>
          <w:tcPr>
            <w:vMerge w:val="restart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3" w:line="240" w:lineRule="auto"/>
              <w:ind w:left="63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Eventos literários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2" w:line="256" w:lineRule="auto"/>
              <w:ind w:left="79" w:right="82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Serviços de organização de feiras, congressos, exposições e festas - 8230-0/01</w:t>
            </w:r>
          </w:p>
        </w:tc>
      </w:tr>
      <w:tr>
        <w:trPr>
          <w:trHeight w:val="414" w:hRule="atLeast"/>
        </w:trPr>
        <w:tc>
          <w:tcPr>
            <w:vMerge w:val="continue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4" w:line="240" w:lineRule="auto"/>
              <w:ind w:left="79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Edição de livros - 5811-5/00</w:t>
            </w:r>
          </w:p>
        </w:tc>
      </w:tr>
      <w:tr>
        <w:trPr>
          <w:trHeight w:val="413" w:hRule="atLeast"/>
        </w:trPr>
        <w:tc>
          <w:tcPr>
            <w:vMerge w:val="restart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86"/>
              </w:tabs>
              <w:spacing w:after="0" w:before="158" w:line="257" w:lineRule="auto"/>
              <w:ind w:left="3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Ações</w:t>
              <w:tab/>
              <w:t xml:space="preserve">educativo-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7"/>
                <w:tab w:val="left" w:pos="2141"/>
              </w:tabs>
              <w:spacing w:after="0" w:before="0" w:line="240" w:lineRule="auto"/>
              <w:ind w:left="3" w:right="142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culturais,</w:t>
              <w:tab/>
              <w:t xml:space="preserve">inclusive seminários, oficinas e palestras, visando a preservação</w:t>
              <w:tab/>
              <w:tab/>
              <w:t xml:space="preserve">do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patrimônio         material,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3" w:right="15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imaterial ou de acervos de valor cultural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8" w:line="236" w:lineRule="auto"/>
              <w:ind w:left="14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Ensino de arte e cultura não especificado anteriormente - 8592-9/99</w:t>
            </w:r>
          </w:p>
        </w:tc>
      </w:tr>
      <w:tr>
        <w:trPr>
          <w:trHeight w:val="674" w:hRule="atLeast"/>
        </w:trPr>
        <w:tc>
          <w:tcPr>
            <w:vMerge w:val="continue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2" w:line="256" w:lineRule="auto"/>
              <w:ind w:left="18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Outras atividades de ensino não especificadas anteriormente - 8599- 6/99</w:t>
            </w:r>
          </w:p>
        </w:tc>
      </w:tr>
      <w:tr>
        <w:trPr>
          <w:trHeight w:val="1110" w:hRule="atLeast"/>
        </w:trPr>
        <w:tc>
          <w:tcPr>
            <w:vMerge w:val="continue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9" w:right="82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Atividades de organizações associativas ligadas à cultura e à arte - 9493-6</w:t>
            </w:r>
          </w:p>
        </w:tc>
      </w:tr>
      <w:tr>
        <w:trPr>
          <w:trHeight w:val="417" w:hRule="atLeast"/>
        </w:trPr>
        <w:tc>
          <w:tcPr>
            <w:gridSpan w:val="3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7" w:line="240" w:lineRule="auto"/>
              <w:ind w:left="3241" w:right="3455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MUSEU E MEMÓRIA</w:t>
            </w:r>
          </w:p>
        </w:tc>
      </w:tr>
      <w:tr>
        <w:trPr>
          <w:trHeight w:val="414" w:hRule="atLeast"/>
        </w:trPr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4" w:line="240" w:lineRule="auto"/>
              <w:ind w:left="338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Segmento Cultural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4" w:line="240" w:lineRule="auto"/>
              <w:ind w:left="2909" w:right="2898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CNAE</w:t>
            </w:r>
          </w:p>
        </w:tc>
      </w:tr>
      <w:tr>
        <w:trPr>
          <w:trHeight w:val="673" w:hRule="atLeast"/>
        </w:trPr>
        <w:tc>
          <w:tcPr>
            <w:vMerge w:val="restart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Exposições/museografia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2" w:line="256" w:lineRule="auto"/>
              <w:ind w:left="59" w:right="992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Atividades de museus e de exploração de lugares e prédios históricos e atrações similares - 9102- 3/01</w:t>
            </w:r>
          </w:p>
        </w:tc>
      </w:tr>
      <w:tr>
        <w:trPr>
          <w:trHeight w:val="670" w:hRule="atLeast"/>
        </w:trPr>
        <w:tc>
          <w:tcPr>
            <w:vMerge w:val="continue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240" w:lineRule="auto"/>
              <w:ind w:left="59" w:right="82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Atividades de organizações associativas ligadas à cultura e à arte - 9493-6</w:t>
            </w:r>
          </w:p>
        </w:tc>
      </w:tr>
      <w:tr>
        <w:trPr>
          <w:trHeight w:val="674" w:hRule="atLeast"/>
        </w:trPr>
        <w:tc>
          <w:tcPr>
            <w:vMerge w:val="continue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59" w:right="1935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Restaurador(a) de obras de arte independente - 9002-7/02</w:t>
            </w:r>
          </w:p>
        </w:tc>
      </w:tr>
      <w:tr>
        <w:trPr>
          <w:trHeight w:val="413" w:hRule="atLeast"/>
        </w:trPr>
        <w:tc>
          <w:tcPr>
            <w:gridSpan w:val="3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8" w:line="236" w:lineRule="auto"/>
              <w:ind w:left="3370" w:right="3455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OUTROS SEGMENTOS</w:t>
            </w:r>
          </w:p>
        </w:tc>
      </w:tr>
      <w:tr>
        <w:trPr>
          <w:trHeight w:val="417" w:hRule="atLeast"/>
        </w:trPr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8" w:line="240" w:lineRule="auto"/>
              <w:ind w:left="282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Segmento Cultural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8" w:line="240" w:lineRule="auto"/>
              <w:ind w:left="2909" w:right="2906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CNAE</w:t>
            </w:r>
          </w:p>
        </w:tc>
      </w:tr>
      <w:tr>
        <w:trPr>
          <w:trHeight w:val="413" w:hRule="atLeast"/>
        </w:trPr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4" w:line="240" w:lineRule="auto"/>
              <w:ind w:left="278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Produção de eventos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4" w:line="240" w:lineRule="auto"/>
              <w:ind w:left="219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Promotor de Eventos Independente - 8230-0/01</w:t>
            </w:r>
          </w:p>
        </w:tc>
      </w:tr>
    </w:tbl>
    <w:p w:rsidR="00000000" w:rsidDel="00000000" w:rsidP="00000000" w:rsidRDefault="00000000" w:rsidRPr="00000000" w14:paraId="0000012E">
      <w:pPr>
        <w:spacing w:after="0" w:line="240" w:lineRule="auto"/>
        <w:ind w:firstLine="0"/>
        <w:rPr>
          <w:sz w:val="22"/>
          <w:szCs w:val="22"/>
        </w:rPr>
        <w:sectPr>
          <w:type w:val="nextPage"/>
          <w:pgSz w:h="16840" w:w="11910" w:orient="portrait"/>
          <w:pgMar w:bottom="1200" w:top="1960" w:left="1600" w:right="1040" w:header="225" w:footer="1016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360" w:lineRule="auto"/>
        <w:ind w:left="25" w:right="8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t xml:space="preserve">ANEXO III - FORMULÁRIO DE AUTODECLARAÇÃO  DE PROPONENTE NEGRA(O)</w:t>
      </w:r>
    </w:p>
    <w:p w:rsidR="00000000" w:rsidDel="00000000" w:rsidP="00000000" w:rsidRDefault="00000000" w:rsidRPr="00000000" w14:paraId="00000132">
      <w:pPr>
        <w:spacing w:line="360" w:lineRule="auto"/>
        <w:ind w:left="25" w:right="8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360" w:lineRule="auto"/>
        <w:ind w:left="25" w:firstLine="0"/>
        <w:jc w:val="both"/>
        <w:rPr/>
      </w:pPr>
      <w:r w:rsidDel="00000000" w:rsidR="00000000" w:rsidRPr="00000000">
        <w:rPr>
          <w:rtl w:val="0"/>
        </w:rPr>
        <w:t xml:space="preserve">Eu, _________________________________________________________________________, Portador(a) do R.G. nº _____________________, CPF de nº ________________________, declaro que sou preta(o) ou parda(o), conforme o quesito de cor ou raça utilizado pelo Instituto Brasileiro de Geografia e Estatística – IBGE, para o fim de inscrição na modalidade de reserva de vagas/cotas raciais na </w:t>
      </w:r>
      <w:r w:rsidDel="00000000" w:rsidR="00000000" w:rsidRPr="00000000">
        <w:rPr>
          <w:b w:val="1"/>
          <w:rtl w:val="0"/>
        </w:rPr>
        <w:t xml:space="preserve">Convocatória Arte em Rede 2021/2022</w:t>
      </w:r>
      <w:r w:rsidDel="00000000" w:rsidR="00000000" w:rsidRPr="00000000">
        <w:rPr>
          <w:rtl w:val="0"/>
        </w:rPr>
        <w:t xml:space="preserve">. Estou ciente que, se for detectada falsidade desta declaração, estarei sujeito às penalidades legais, inclusive de eliminação, caso minha proposta seja eventualmente selecionada.</w:t>
      </w:r>
    </w:p>
    <w:p w:rsidR="00000000" w:rsidDel="00000000" w:rsidP="00000000" w:rsidRDefault="00000000" w:rsidRPr="00000000" w14:paraId="00000134">
      <w:pPr>
        <w:spacing w:line="360" w:lineRule="auto"/>
        <w:ind w:left="2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360" w:lineRule="auto"/>
        <w:ind w:left="10" w:right="-15" w:firstLine="0"/>
        <w:jc w:val="both"/>
        <w:rPr/>
      </w:pPr>
      <w:r w:rsidDel="00000000" w:rsidR="00000000" w:rsidRPr="00000000">
        <w:rPr>
          <w:rtl w:val="0"/>
        </w:rPr>
        <w:t xml:space="preserve">_____________________, ____ de ____________ de 2021.</w:t>
      </w:r>
    </w:p>
    <w:p w:rsidR="00000000" w:rsidDel="00000000" w:rsidP="00000000" w:rsidRDefault="00000000" w:rsidRPr="00000000" w14:paraId="00000136">
      <w:pPr>
        <w:spacing w:line="360" w:lineRule="auto"/>
        <w:ind w:left="10" w:right="-1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360" w:lineRule="auto"/>
        <w:ind w:left="778" w:right="753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138">
      <w:pPr>
        <w:spacing w:line="360" w:lineRule="auto"/>
        <w:ind w:left="778" w:right="753" w:firstLine="0"/>
        <w:jc w:val="center"/>
        <w:rPr/>
      </w:pPr>
      <w:r w:rsidDel="00000000" w:rsidR="00000000" w:rsidRPr="00000000">
        <w:rPr>
          <w:rtl w:val="0"/>
        </w:rPr>
        <w:t xml:space="preserve">Assinatura do(a) candidato(a)</w:t>
      </w:r>
    </w:p>
    <w:p w:rsidR="00000000" w:rsidDel="00000000" w:rsidP="00000000" w:rsidRDefault="00000000" w:rsidRPr="00000000" w14:paraId="00000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" w:line="240" w:lineRule="auto"/>
        <w:ind w:left="2949" w:right="0" w:firstLine="0"/>
        <w:jc w:val="left"/>
        <w:rPr>
          <w:b w:val="1"/>
        </w:rPr>
        <w:sectPr>
          <w:headerReference r:id="rId13" w:type="default"/>
          <w:footerReference r:id="rId14" w:type="default"/>
          <w:type w:val="nextPage"/>
          <w:pgSz w:h="16840" w:w="11910" w:orient="portrait"/>
          <w:pgMar w:bottom="1200" w:top="1960" w:left="1600" w:right="1040" w:header="225" w:footer="1016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360" w:lineRule="auto"/>
        <w:ind w:left="778" w:right="753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Style w:val="Heading1"/>
        <w:keepNext w:val="1"/>
        <w:keepLines w:val="1"/>
        <w:spacing w:before="0" w:line="360" w:lineRule="auto"/>
        <w:ind w:left="10" w:firstLine="0"/>
        <w:jc w:val="both"/>
        <w:rPr/>
      </w:pPr>
      <w:bookmarkStart w:colFirst="0" w:colLast="0" w:name="_heading=h.kfaho9m4z3ae" w:id="0"/>
      <w:bookmarkEnd w:id="0"/>
      <w:r w:rsidDel="00000000" w:rsidR="00000000" w:rsidRPr="00000000">
        <w:rPr>
          <w:rtl w:val="0"/>
        </w:rPr>
        <w:t xml:space="preserve">ANEXO IV - Modelo de Declaração de Pertencimento Étnico de Proponente Indígena</w:t>
      </w:r>
    </w:p>
    <w:p w:rsidR="00000000" w:rsidDel="00000000" w:rsidP="00000000" w:rsidRDefault="00000000" w:rsidRPr="00000000" w14:paraId="0000013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360" w:lineRule="auto"/>
        <w:ind w:left="2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PERTENCIMENTO ÉTNICO DE PROPONENTE INDÍGENA</w:t>
      </w:r>
    </w:p>
    <w:p w:rsidR="00000000" w:rsidDel="00000000" w:rsidP="00000000" w:rsidRDefault="00000000" w:rsidRPr="00000000" w14:paraId="0000013F">
      <w:pPr>
        <w:spacing w:line="360" w:lineRule="auto"/>
        <w:ind w:left="2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360" w:lineRule="auto"/>
        <w:ind w:left="25" w:firstLine="0"/>
        <w:jc w:val="both"/>
        <w:rPr/>
      </w:pPr>
      <w:r w:rsidDel="00000000" w:rsidR="00000000" w:rsidRPr="00000000">
        <w:rPr>
          <w:rtl w:val="0"/>
        </w:rPr>
        <w:t xml:space="preserve">Declaro para fins de inscrição na </w:t>
      </w:r>
      <w:r w:rsidDel="00000000" w:rsidR="00000000" w:rsidRPr="00000000">
        <w:rPr>
          <w:b w:val="1"/>
          <w:rtl w:val="0"/>
        </w:rPr>
        <w:t xml:space="preserve">Convocatória Arte em Rede 2021/2022 </w:t>
      </w:r>
      <w:r w:rsidDel="00000000" w:rsidR="00000000" w:rsidRPr="00000000">
        <w:rPr>
          <w:rtl w:val="0"/>
        </w:rPr>
        <w:t xml:space="preserve">que eu, _________________________________________________________________________, portador da Cédula de Identidade Nº___________________, Órgão Emissor________, e CPF_______._______.________-_____, sou indígena pertencente à etnia________________________________________, nascido (a) em </w:t>
      </w:r>
    </w:p>
    <w:p w:rsidR="00000000" w:rsidDel="00000000" w:rsidP="00000000" w:rsidRDefault="00000000" w:rsidRPr="00000000" w14:paraId="00000141">
      <w:pPr>
        <w:spacing w:line="360" w:lineRule="auto"/>
        <w:ind w:left="25" w:firstLine="0"/>
        <w:jc w:val="both"/>
        <w:rPr/>
      </w:pPr>
      <w:r w:rsidDel="00000000" w:rsidR="00000000" w:rsidRPr="00000000">
        <w:rPr>
          <w:rtl w:val="0"/>
        </w:rPr>
        <w:t xml:space="preserve">___/___/___, no Município de________________________, aldeia de origem____________________________, UF______, filho de______________ e de_______________________, residente no endereço: __________________________, Nº_____, Complemento_______________________________________________,</w:t>
      </w:r>
    </w:p>
    <w:p w:rsidR="00000000" w:rsidDel="00000000" w:rsidP="00000000" w:rsidRDefault="00000000" w:rsidRPr="00000000" w14:paraId="00000142">
      <w:pPr>
        <w:spacing w:line="360" w:lineRule="auto"/>
        <w:ind w:left="25" w:firstLine="0"/>
        <w:jc w:val="both"/>
        <w:rPr/>
      </w:pPr>
      <w:r w:rsidDel="00000000" w:rsidR="00000000" w:rsidRPr="00000000">
        <w:rPr>
          <w:rtl w:val="0"/>
        </w:rPr>
        <w:t xml:space="preserve">Bairro______________________________________________, Município_______________________, UF______. Conforme preconiza a Convenção 169 da Organização Internacional do Trabalho – OIT, regulamentada pelo Decreto Nº 5.051 de 19 de abril de 2004. E assim, devidamente reconhecido pelas lideranças do meu povo conforme assinaturas abaixo. Estou ciente de que, em caso de falsidade ideológica, ficarei sujeito às sanções prescritas no Código Penal e às demais cominações legais aplicáveis.</w:t>
      </w:r>
    </w:p>
    <w:p w:rsidR="00000000" w:rsidDel="00000000" w:rsidP="00000000" w:rsidRDefault="00000000" w:rsidRPr="00000000" w14:paraId="00000143">
      <w:pPr>
        <w:spacing w:line="360" w:lineRule="auto"/>
        <w:ind w:left="2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360" w:lineRule="auto"/>
        <w:ind w:left="10" w:right="-15" w:firstLine="0"/>
        <w:jc w:val="both"/>
        <w:rPr/>
      </w:pPr>
      <w:r w:rsidDel="00000000" w:rsidR="00000000" w:rsidRPr="00000000">
        <w:rPr>
          <w:rtl w:val="0"/>
        </w:rPr>
        <w:t xml:space="preserve">______________________, _______ de ________________ de 2021</w:t>
      </w:r>
    </w:p>
    <w:p w:rsidR="00000000" w:rsidDel="00000000" w:rsidP="00000000" w:rsidRDefault="00000000" w:rsidRPr="00000000" w14:paraId="00000145">
      <w:pPr>
        <w:spacing w:line="360" w:lineRule="auto"/>
        <w:ind w:left="10" w:right="-1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360" w:lineRule="auto"/>
        <w:ind w:right="753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147">
      <w:pPr>
        <w:spacing w:line="360" w:lineRule="auto"/>
        <w:ind w:right="753"/>
        <w:jc w:val="center"/>
        <w:rPr/>
      </w:pPr>
      <w:r w:rsidDel="00000000" w:rsidR="00000000" w:rsidRPr="00000000">
        <w:rPr>
          <w:rtl w:val="0"/>
        </w:rPr>
        <w:t xml:space="preserve">Assinatura do(a) Indígena</w:t>
      </w:r>
    </w:p>
    <w:p w:rsidR="00000000" w:rsidDel="00000000" w:rsidP="00000000" w:rsidRDefault="00000000" w:rsidRPr="00000000" w14:paraId="00000148">
      <w:pPr>
        <w:spacing w:line="360" w:lineRule="auto"/>
        <w:ind w:right="753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14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Nome e Assinatura da Liderança ou Cacique (a) </w:t>
      </w:r>
    </w:p>
    <w:p w:rsidR="00000000" w:rsidDel="00000000" w:rsidP="00000000" w:rsidRDefault="00000000" w:rsidRPr="00000000" w14:paraId="0000014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CPF: __________________________</w:t>
      </w:r>
    </w:p>
    <w:p w:rsidR="00000000" w:rsidDel="00000000" w:rsidP="00000000" w:rsidRDefault="00000000" w:rsidRPr="00000000" w14:paraId="0000014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14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Nome e Assinatura da Liderança ou Cacique (a)</w:t>
      </w:r>
    </w:p>
    <w:p w:rsidR="00000000" w:rsidDel="00000000" w:rsidP="00000000" w:rsidRDefault="00000000" w:rsidRPr="00000000" w14:paraId="0000014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CPF: __________________________</w:t>
      </w:r>
    </w:p>
    <w:p w:rsidR="00000000" w:rsidDel="00000000" w:rsidP="00000000" w:rsidRDefault="00000000" w:rsidRPr="00000000" w14:paraId="000001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90"/>
        </w:tabs>
        <w:spacing w:after="0" w:before="119" w:line="360" w:lineRule="auto"/>
        <w:ind w:left="3057" w:right="2699" w:hanging="921"/>
        <w:jc w:val="left"/>
        <w:rPr/>
        <w:sectPr>
          <w:type w:val="nextPage"/>
          <w:pgSz w:h="16840" w:w="11910" w:orient="portrait"/>
          <w:pgMar w:bottom="1200" w:top="1960" w:left="1600" w:right="1040" w:header="225" w:footer="1016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Style w:val="Heading1"/>
        <w:keepNext w:val="1"/>
        <w:keepLines w:val="1"/>
        <w:spacing w:before="0" w:line="360" w:lineRule="auto"/>
        <w:ind w:left="1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Style w:val="Heading1"/>
        <w:keepNext w:val="1"/>
        <w:keepLines w:val="1"/>
        <w:spacing w:before="0" w:line="360" w:lineRule="auto"/>
        <w:ind w:left="10" w:firstLine="0"/>
        <w:jc w:val="center"/>
        <w:rPr/>
      </w:pPr>
      <w:bookmarkStart w:colFirst="0" w:colLast="0" w:name="_heading=h.3a5oti8wa52l" w:id="1"/>
      <w:bookmarkEnd w:id="1"/>
      <w:r w:rsidDel="00000000" w:rsidR="00000000" w:rsidRPr="00000000">
        <w:rPr>
          <w:rtl w:val="0"/>
        </w:rPr>
        <w:t xml:space="preserve">ANEXO V – Modelo de Declaração de Liderança Quilombola</w:t>
      </w:r>
    </w:p>
    <w:p w:rsidR="00000000" w:rsidDel="00000000" w:rsidP="00000000" w:rsidRDefault="00000000" w:rsidRPr="00000000" w14:paraId="00000153">
      <w:pPr>
        <w:spacing w:line="360" w:lineRule="auto"/>
        <w:ind w:left="25" w:right="8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LIDERANÇA QUILOMBOLA</w:t>
      </w:r>
    </w:p>
    <w:p w:rsidR="00000000" w:rsidDel="00000000" w:rsidP="00000000" w:rsidRDefault="00000000" w:rsidRPr="00000000" w14:paraId="00000154">
      <w:pPr>
        <w:spacing w:line="360" w:lineRule="auto"/>
        <w:ind w:left="25" w:right="8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line="360" w:lineRule="auto"/>
        <w:ind w:left="25" w:firstLine="0"/>
        <w:jc w:val="both"/>
        <w:rPr/>
      </w:pPr>
      <w:r w:rsidDel="00000000" w:rsidR="00000000" w:rsidRPr="00000000">
        <w:rPr>
          <w:rtl w:val="0"/>
        </w:rPr>
        <w:t xml:space="preserve">QUILOMBO: _______________________________________________________________ MUNICÍPIO: _____________________________________/CE.</w:t>
      </w:r>
    </w:p>
    <w:p w:rsidR="00000000" w:rsidDel="00000000" w:rsidP="00000000" w:rsidRDefault="00000000" w:rsidRPr="00000000" w14:paraId="00000156">
      <w:pPr>
        <w:tabs>
          <w:tab w:val="center" w:pos="2939"/>
          <w:tab w:val="center" w:pos="4791"/>
          <w:tab w:val="center" w:pos="6802"/>
          <w:tab w:val="right" w:pos="9041"/>
        </w:tabs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Declaramos para os devidos fins _____________________________________________________, Portador(a) do R.G. nº _____________________, CPF de nº ________________________, pertence a território quilombola, tem pertença e ancestralidade em sua vivência e trajetória de luta, conquistas e resistências.</w:t>
      </w:r>
    </w:p>
    <w:p w:rsidR="00000000" w:rsidDel="00000000" w:rsidP="00000000" w:rsidRDefault="00000000" w:rsidRPr="00000000" w14:paraId="00000157">
      <w:pPr>
        <w:spacing w:line="360" w:lineRule="auto"/>
        <w:ind w:left="25" w:firstLine="0"/>
        <w:jc w:val="both"/>
        <w:rPr/>
      </w:pPr>
      <w:r w:rsidDel="00000000" w:rsidR="00000000" w:rsidRPr="00000000">
        <w:rPr>
          <w:rtl w:val="0"/>
        </w:rPr>
        <w:t xml:space="preserve">Declaramos ainda estar à disposição e cientes de que a declaração falsa implica na sanção penal no artigo 299 do Código Penal Brasileiro.</w:t>
      </w:r>
    </w:p>
    <w:p w:rsidR="00000000" w:rsidDel="00000000" w:rsidP="00000000" w:rsidRDefault="00000000" w:rsidRPr="00000000" w14:paraId="00000158">
      <w:pPr>
        <w:spacing w:line="360" w:lineRule="auto"/>
        <w:ind w:left="10" w:right="-15" w:firstLine="0"/>
        <w:jc w:val="both"/>
        <w:rPr/>
      </w:pPr>
      <w:r w:rsidDel="00000000" w:rsidR="00000000" w:rsidRPr="00000000">
        <w:rPr>
          <w:rtl w:val="0"/>
        </w:rPr>
        <w:t xml:space="preserve">___________________/CE, ______ de ______________ de 2021</w:t>
      </w:r>
    </w:p>
    <w:p w:rsidR="00000000" w:rsidDel="00000000" w:rsidP="00000000" w:rsidRDefault="00000000" w:rsidRPr="00000000" w14:paraId="00000159">
      <w:pPr>
        <w:spacing w:line="360" w:lineRule="auto"/>
        <w:ind w:left="1365" w:right="1340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 Liderança Quilombola</w:t>
      </w:r>
    </w:p>
    <w:p w:rsidR="00000000" w:rsidDel="00000000" w:rsidP="00000000" w:rsidRDefault="00000000" w:rsidRPr="00000000" w14:paraId="0000015A">
      <w:pPr>
        <w:spacing w:line="360" w:lineRule="auto"/>
        <w:ind w:left="25" w:firstLine="0"/>
        <w:jc w:val="both"/>
        <w:rPr/>
      </w:pPr>
      <w:r w:rsidDel="00000000" w:rsidR="00000000" w:rsidRPr="00000000">
        <w:rPr>
          <w:rtl w:val="0"/>
        </w:rPr>
        <w:t xml:space="preserve">Testemunhas</w:t>
      </w:r>
    </w:p>
    <w:p w:rsidR="00000000" w:rsidDel="00000000" w:rsidP="00000000" w:rsidRDefault="00000000" w:rsidRPr="00000000" w14:paraId="0000015B">
      <w:pPr>
        <w:widowControl w:val="1"/>
        <w:numPr>
          <w:ilvl w:val="0"/>
          <w:numId w:val="2"/>
        </w:numPr>
        <w:spacing w:line="360" w:lineRule="auto"/>
        <w:ind w:left="259" w:hanging="244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15C">
      <w:pPr>
        <w:spacing w:line="360" w:lineRule="auto"/>
        <w:ind w:left="25" w:firstLine="0"/>
        <w:jc w:val="both"/>
        <w:rPr/>
      </w:pPr>
      <w:r w:rsidDel="00000000" w:rsidR="00000000" w:rsidRPr="00000000">
        <w:rPr>
          <w:rtl w:val="0"/>
        </w:rPr>
        <w:t xml:space="preserve">RG: _____________________________________________________________________</w:t>
      </w:r>
    </w:p>
    <w:p w:rsidR="00000000" w:rsidDel="00000000" w:rsidP="00000000" w:rsidRDefault="00000000" w:rsidRPr="00000000" w14:paraId="0000015D">
      <w:pPr>
        <w:widowControl w:val="1"/>
        <w:numPr>
          <w:ilvl w:val="0"/>
          <w:numId w:val="2"/>
        </w:numPr>
        <w:spacing w:line="360" w:lineRule="auto"/>
        <w:ind w:left="259" w:hanging="244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15E">
      <w:pPr>
        <w:spacing w:line="360" w:lineRule="auto"/>
        <w:ind w:left="25" w:firstLine="0"/>
        <w:jc w:val="both"/>
        <w:rPr/>
      </w:pPr>
      <w:r w:rsidDel="00000000" w:rsidR="00000000" w:rsidRPr="00000000">
        <w:rPr>
          <w:rtl w:val="0"/>
        </w:rPr>
        <w:t xml:space="preserve">RG: _____________________________________________________________________</w:t>
      </w:r>
    </w:p>
    <w:p w:rsidR="00000000" w:rsidDel="00000000" w:rsidP="00000000" w:rsidRDefault="00000000" w:rsidRPr="00000000" w14:paraId="0000015F">
      <w:pPr>
        <w:widowControl w:val="1"/>
        <w:numPr>
          <w:ilvl w:val="0"/>
          <w:numId w:val="2"/>
        </w:numPr>
        <w:spacing w:line="360" w:lineRule="auto"/>
        <w:ind w:left="259" w:hanging="244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160">
      <w:pPr>
        <w:spacing w:line="360" w:lineRule="auto"/>
        <w:ind w:left="25" w:firstLine="0"/>
        <w:jc w:val="both"/>
        <w:rPr/>
      </w:pPr>
      <w:r w:rsidDel="00000000" w:rsidR="00000000" w:rsidRPr="00000000">
        <w:rPr>
          <w:rtl w:val="0"/>
        </w:rPr>
        <w:t xml:space="preserve">RG: _____________________________________________________________________</w:t>
      </w:r>
    </w:p>
    <w:p w:rsidR="00000000" w:rsidDel="00000000" w:rsidP="00000000" w:rsidRDefault="00000000" w:rsidRPr="00000000" w14:paraId="00000161">
      <w:pPr>
        <w:spacing w:line="360" w:lineRule="auto"/>
        <w:ind w:left="2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line="360" w:lineRule="auto"/>
        <w:ind w:left="2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line="360" w:lineRule="auto"/>
        <w:ind w:left="2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line="360" w:lineRule="auto"/>
        <w:ind w:left="2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line="360" w:lineRule="auto"/>
        <w:ind w:left="2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87"/>
          <w:tab w:val="left" w:pos="6168"/>
        </w:tabs>
        <w:spacing w:after="0" w:before="129" w:line="240" w:lineRule="auto"/>
        <w:ind w:left="124" w:right="0" w:firstLine="0"/>
        <w:jc w:val="left"/>
        <w:rPr/>
        <w:sectPr>
          <w:headerReference r:id="rId15" w:type="default"/>
          <w:footerReference r:id="rId16" w:type="default"/>
          <w:type w:val="nextPage"/>
          <w:pgSz w:h="16840" w:w="11910" w:orient="portrait"/>
          <w:pgMar w:bottom="1200" w:top="1960" w:left="1600" w:right="1040" w:header="225" w:footer="1016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360" w:lineRule="auto"/>
        <w:ind w:left="25" w:firstLine="0"/>
        <w:jc w:val="center"/>
        <w:rPr/>
      </w:pPr>
      <w:r w:rsidDel="00000000" w:rsidR="00000000" w:rsidRPr="00000000">
        <w:rPr>
          <w:b w:val="1"/>
          <w:rtl w:val="0"/>
        </w:rPr>
        <w:t xml:space="preserve">ANEXO VI – Cronograma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widowControl w:val="1"/>
        <w:numPr>
          <w:ilvl w:val="1"/>
          <w:numId w:val="1"/>
        </w:numPr>
        <w:spacing w:line="360" w:lineRule="auto"/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b w:val="1"/>
          <w:rtl w:val="0"/>
        </w:rPr>
        <w:t xml:space="preserve">Abertura de inscrições: </w:t>
      </w:r>
      <w:r w:rsidDel="00000000" w:rsidR="00000000" w:rsidRPr="00000000">
        <w:rPr>
          <w:rtl w:val="0"/>
        </w:rPr>
        <w:t xml:space="preserve">28 de junho a 23 de julho de 2021</w:t>
      </w:r>
    </w:p>
    <w:p w:rsidR="00000000" w:rsidDel="00000000" w:rsidP="00000000" w:rsidRDefault="00000000" w:rsidRPr="00000000" w14:paraId="0000016A">
      <w:pPr>
        <w:widowControl w:val="1"/>
        <w:numPr>
          <w:ilvl w:val="1"/>
          <w:numId w:val="1"/>
        </w:numPr>
        <w:spacing w:line="360" w:lineRule="auto"/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b w:val="1"/>
          <w:rtl w:val="0"/>
        </w:rPr>
        <w:t xml:space="preserve">Avaliação das Propostas: </w:t>
      </w:r>
      <w:r w:rsidDel="00000000" w:rsidR="00000000" w:rsidRPr="00000000">
        <w:rPr>
          <w:rtl w:val="0"/>
        </w:rPr>
        <w:t xml:space="preserve">26 a 30 de julho de 2021</w:t>
      </w:r>
    </w:p>
    <w:p w:rsidR="00000000" w:rsidDel="00000000" w:rsidP="00000000" w:rsidRDefault="00000000" w:rsidRPr="00000000" w14:paraId="0000016B">
      <w:pPr>
        <w:widowControl w:val="1"/>
        <w:numPr>
          <w:ilvl w:val="1"/>
          <w:numId w:val="1"/>
        </w:numPr>
        <w:spacing w:line="360" w:lineRule="auto"/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b w:val="1"/>
          <w:rtl w:val="0"/>
        </w:rPr>
        <w:t xml:space="preserve">Resultado: </w:t>
      </w:r>
      <w:r w:rsidDel="00000000" w:rsidR="00000000" w:rsidRPr="00000000">
        <w:rPr>
          <w:rtl w:val="0"/>
        </w:rPr>
        <w:t xml:space="preserve">02 de agosto de 2021</w:t>
      </w:r>
    </w:p>
    <w:p w:rsidR="00000000" w:rsidDel="00000000" w:rsidP="00000000" w:rsidRDefault="00000000" w:rsidRPr="00000000" w14:paraId="0000016C">
      <w:pPr>
        <w:widowControl w:val="1"/>
        <w:numPr>
          <w:ilvl w:val="1"/>
          <w:numId w:val="1"/>
        </w:numPr>
        <w:spacing w:line="360" w:lineRule="auto"/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b w:val="1"/>
          <w:rtl w:val="0"/>
        </w:rPr>
        <w:t xml:space="preserve">Início da programação: </w:t>
      </w:r>
      <w:r w:rsidDel="00000000" w:rsidR="00000000" w:rsidRPr="00000000">
        <w:rPr>
          <w:rtl w:val="0"/>
        </w:rPr>
        <w:t xml:space="preserve">agosto</w:t>
      </w:r>
    </w:p>
    <w:p w:rsidR="00000000" w:rsidDel="00000000" w:rsidP="00000000" w:rsidRDefault="00000000" w:rsidRPr="00000000" w14:paraId="0000016D">
      <w:pPr>
        <w:widowControl w:val="1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widowControl w:val="1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widowControl w:val="1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widowControl w:val="1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821"/>
        </w:tabs>
        <w:spacing w:after="0" w:before="128" w:line="240" w:lineRule="auto"/>
        <w:ind w:left="821" w:right="0" w:hanging="361"/>
        <w:jc w:val="left"/>
        <w:rPr>
          <w:u w:val="none"/>
        </w:rPr>
        <w:sectPr>
          <w:headerReference r:id="rId17" w:type="default"/>
          <w:footerReference r:id="rId18" w:type="default"/>
          <w:type w:val="nextPage"/>
          <w:pgSz w:h="16840" w:w="11910" w:orient="portrait"/>
          <w:pgMar w:bottom="1200" w:top="1960" w:left="1600" w:right="1040" w:header="225" w:footer="1016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pStyle w:val="Heading1"/>
        <w:spacing w:before="100" w:lineRule="auto"/>
        <w:ind w:left="576" w:firstLine="0"/>
        <w:rPr/>
      </w:pPr>
      <w:r w:rsidDel="00000000" w:rsidR="00000000" w:rsidRPr="00000000">
        <w:rPr>
          <w:rtl w:val="0"/>
        </w:rPr>
        <w:t xml:space="preserve">ANEXO VII – Planta do Espaço de Convivência do Sobrado Dr. José Lourenço</w:t>
      </w:r>
    </w:p>
    <w:p w:rsidR="00000000" w:rsidDel="00000000" w:rsidP="00000000" w:rsidRDefault="00000000" w:rsidRPr="00000000" w14:paraId="00000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64135</wp:posOffset>
            </wp:positionH>
            <wp:positionV relativeFrom="paragraph">
              <wp:posOffset>176633</wp:posOffset>
            </wp:positionV>
            <wp:extent cx="5366167" cy="4174807"/>
            <wp:effectExtent b="0" l="0" r="0" t="0"/>
            <wp:wrapTopAndBottom distB="0" distT="0"/>
            <wp:docPr id="3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66167" cy="41748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nextPage"/>
      <w:pgSz w:h="16840" w:w="11910" w:orient="portrait"/>
      <w:pgMar w:bottom="1200" w:top="1960" w:left="1600" w:right="1040" w:header="225" w:footer="101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269894</wp:posOffset>
          </wp:positionH>
          <wp:positionV relativeFrom="paragraph">
            <wp:posOffset>0</wp:posOffset>
          </wp:positionV>
          <wp:extent cx="5038818" cy="503156"/>
          <wp:effectExtent b="0" l="0" r="0" t="0"/>
          <wp:wrapNone/>
          <wp:docPr id="3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38818" cy="50315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269894</wp:posOffset>
          </wp:positionH>
          <wp:positionV relativeFrom="paragraph">
            <wp:posOffset>0</wp:posOffset>
          </wp:positionV>
          <wp:extent cx="5038818" cy="503156"/>
          <wp:effectExtent b="0" l="0" r="0" t="0"/>
          <wp:wrapNone/>
          <wp:docPr id="3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38818" cy="50315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269894</wp:posOffset>
          </wp:positionH>
          <wp:positionV relativeFrom="paragraph">
            <wp:posOffset>0</wp:posOffset>
          </wp:positionV>
          <wp:extent cx="5038818" cy="503156"/>
          <wp:effectExtent b="0" l="0" r="0" t="0"/>
          <wp:wrapNone/>
          <wp:docPr id="3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38818" cy="50315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269894</wp:posOffset>
          </wp:positionH>
          <wp:positionV relativeFrom="paragraph">
            <wp:posOffset>0</wp:posOffset>
          </wp:positionV>
          <wp:extent cx="5038818" cy="503156"/>
          <wp:effectExtent b="0" l="0" r="0" t="0"/>
          <wp:wrapNone/>
          <wp:docPr id="3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38818" cy="50315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269894</wp:posOffset>
          </wp:positionH>
          <wp:positionV relativeFrom="paragraph">
            <wp:posOffset>0</wp:posOffset>
          </wp:positionV>
          <wp:extent cx="5038818" cy="503156"/>
          <wp:effectExtent b="0" l="0" r="0" t="0"/>
          <wp:wrapNone/>
          <wp:docPr id="2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38818" cy="50315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269894</wp:posOffset>
          </wp:positionH>
          <wp:positionV relativeFrom="paragraph">
            <wp:posOffset>0</wp:posOffset>
          </wp:positionV>
          <wp:extent cx="5038818" cy="503156"/>
          <wp:effectExtent b="0" l="0" r="0" t="0"/>
          <wp:wrapNone/>
          <wp:docPr id="2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38818" cy="50315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2817820</wp:posOffset>
          </wp:positionH>
          <wp:positionV relativeFrom="page">
            <wp:posOffset>142804</wp:posOffset>
          </wp:positionV>
          <wp:extent cx="2426553" cy="1109838"/>
          <wp:effectExtent b="0" l="0" r="0" t="0"/>
          <wp:wrapNone/>
          <wp:docPr id="3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6553" cy="11098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2817820</wp:posOffset>
          </wp:positionH>
          <wp:positionV relativeFrom="page">
            <wp:posOffset>142804</wp:posOffset>
          </wp:positionV>
          <wp:extent cx="2426553" cy="1109838"/>
          <wp:effectExtent b="0" l="0" r="0" t="0"/>
          <wp:wrapNone/>
          <wp:docPr id="30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6553" cy="11098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3476053</wp:posOffset>
              </wp:positionH>
              <wp:positionV relativeFrom="page">
                <wp:posOffset>1424976</wp:posOffset>
              </wp:positionV>
              <wp:extent cx="637540" cy="198755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31993" y="3685385"/>
                        <a:ext cx="628015" cy="189230"/>
                      </a:xfrm>
                      <a:custGeom>
                        <a:rect b="b" l="l" r="r" t="t"/>
                        <a:pathLst>
                          <a:path extrusionOk="0" h="189230" w="628015">
                            <a:moveTo>
                              <a:pt x="0" y="0"/>
                            </a:moveTo>
                            <a:lnTo>
                              <a:pt x="0" y="189230"/>
                            </a:lnTo>
                            <a:lnTo>
                              <a:pt x="628015" y="189230"/>
                            </a:lnTo>
                            <a:lnTo>
                              <a:pt x="62801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0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ANEXO  PAGE  \* ROMAN </w:t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II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3476053</wp:posOffset>
              </wp:positionH>
              <wp:positionV relativeFrom="page">
                <wp:posOffset>1424976</wp:posOffset>
              </wp:positionV>
              <wp:extent cx="637540" cy="198755"/>
              <wp:effectExtent b="0" l="0" r="0" t="0"/>
              <wp:wrapNone/>
              <wp:docPr id="2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7540" cy="1987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2817820</wp:posOffset>
          </wp:positionH>
          <wp:positionV relativeFrom="page">
            <wp:posOffset>142804</wp:posOffset>
          </wp:positionV>
          <wp:extent cx="2426553" cy="1109838"/>
          <wp:effectExtent b="0" l="0" r="0" t="0"/>
          <wp:wrapNone/>
          <wp:docPr id="36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6553" cy="11098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2817820</wp:posOffset>
          </wp:positionH>
          <wp:positionV relativeFrom="page">
            <wp:posOffset>142804</wp:posOffset>
          </wp:positionV>
          <wp:extent cx="2426553" cy="1109838"/>
          <wp:effectExtent b="0" l="0" r="0" t="0"/>
          <wp:wrapNone/>
          <wp:docPr id="31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6553" cy="11098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2817820</wp:posOffset>
          </wp:positionH>
          <wp:positionV relativeFrom="page">
            <wp:posOffset>142804</wp:posOffset>
          </wp:positionV>
          <wp:extent cx="2426553" cy="1109838"/>
          <wp:effectExtent b="0" l="0" r="0" t="0"/>
          <wp:wrapNone/>
          <wp:docPr id="34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6553" cy="11098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2817820</wp:posOffset>
          </wp:positionH>
          <wp:positionV relativeFrom="page">
            <wp:posOffset>142804</wp:posOffset>
          </wp:positionV>
          <wp:extent cx="2426553" cy="1109838"/>
          <wp:effectExtent b="0" l="0" r="0" t="0"/>
          <wp:wrapNone/>
          <wp:docPr id="29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6553" cy="11098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59" w:hanging="259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440" w:hanging="144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160" w:hanging="21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2880" w:hanging="28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600" w:hanging="360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320" w:hanging="43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040" w:hanging="504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5760" w:hanging="57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259" w:hanging="259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440" w:hanging="144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160" w:hanging="21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2880" w:hanging="28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600" w:hanging="360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320" w:hanging="43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040" w:hanging="504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5760" w:hanging="57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3">
    <w:lvl w:ilvl="0">
      <w:start w:val="0"/>
      <w:numFmt w:val="bullet"/>
      <w:lvlText w:val="-"/>
      <w:lvlJc w:val="left"/>
      <w:pPr>
        <w:ind w:left="821" w:hanging="361.00000000000006"/>
      </w:pPr>
      <w:rPr>
        <w:rFonts w:ascii="Arial MT" w:cs="Arial MT" w:eastAsia="Arial MT" w:hAnsi="Arial MT"/>
        <w:sz w:val="24"/>
        <w:szCs w:val="24"/>
      </w:rPr>
    </w:lvl>
    <w:lvl w:ilvl="1">
      <w:start w:val="0"/>
      <w:numFmt w:val="bullet"/>
      <w:lvlText w:val="•"/>
      <w:lvlJc w:val="left"/>
      <w:pPr>
        <w:ind w:left="1664" w:hanging="361"/>
      </w:pPr>
      <w:rPr/>
    </w:lvl>
    <w:lvl w:ilvl="2">
      <w:start w:val="0"/>
      <w:numFmt w:val="bullet"/>
      <w:lvlText w:val="•"/>
      <w:lvlJc w:val="left"/>
      <w:pPr>
        <w:ind w:left="2509" w:hanging="361"/>
      </w:pPr>
      <w:rPr/>
    </w:lvl>
    <w:lvl w:ilvl="3">
      <w:start w:val="0"/>
      <w:numFmt w:val="bullet"/>
      <w:lvlText w:val="•"/>
      <w:lvlJc w:val="left"/>
      <w:pPr>
        <w:ind w:left="3354" w:hanging="361.00000000000045"/>
      </w:pPr>
      <w:rPr/>
    </w:lvl>
    <w:lvl w:ilvl="4">
      <w:start w:val="0"/>
      <w:numFmt w:val="bullet"/>
      <w:lvlText w:val="•"/>
      <w:lvlJc w:val="left"/>
      <w:pPr>
        <w:ind w:left="4199" w:hanging="361.00000000000045"/>
      </w:pPr>
      <w:rPr/>
    </w:lvl>
    <w:lvl w:ilvl="5">
      <w:start w:val="0"/>
      <w:numFmt w:val="bullet"/>
      <w:lvlText w:val="•"/>
      <w:lvlJc w:val="left"/>
      <w:pPr>
        <w:ind w:left="5044" w:hanging="361"/>
      </w:pPr>
      <w:rPr/>
    </w:lvl>
    <w:lvl w:ilvl="6">
      <w:start w:val="0"/>
      <w:numFmt w:val="bullet"/>
      <w:lvlText w:val="•"/>
      <w:lvlJc w:val="left"/>
      <w:pPr>
        <w:ind w:left="5888" w:hanging="361.0000000000009"/>
      </w:pPr>
      <w:rPr/>
    </w:lvl>
    <w:lvl w:ilvl="7">
      <w:start w:val="0"/>
      <w:numFmt w:val="bullet"/>
      <w:lvlText w:val="•"/>
      <w:lvlJc w:val="left"/>
      <w:pPr>
        <w:ind w:left="6733" w:hanging="361.0000000000009"/>
      </w:pPr>
      <w:rPr/>
    </w:lvl>
    <w:lvl w:ilvl="8">
      <w:start w:val="0"/>
      <w:numFmt w:val="bullet"/>
      <w:lvlText w:val="•"/>
      <w:lvlJc w:val="left"/>
      <w:pPr>
        <w:ind w:left="7578" w:hanging="361.0000000000009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380" w:hanging="256"/>
      </w:pPr>
      <w:rPr>
        <w:rFonts w:ascii="Arial MT" w:cs="Arial MT" w:eastAsia="Arial MT" w:hAnsi="Arial MT"/>
        <w:sz w:val="22"/>
        <w:szCs w:val="22"/>
      </w:rPr>
    </w:lvl>
    <w:lvl w:ilvl="1">
      <w:start w:val="0"/>
      <w:numFmt w:val="bullet"/>
      <w:lvlText w:val="•"/>
      <w:lvlJc w:val="left"/>
      <w:pPr>
        <w:ind w:left="1268" w:hanging="256.0000000000001"/>
      </w:pPr>
      <w:rPr/>
    </w:lvl>
    <w:lvl w:ilvl="2">
      <w:start w:val="0"/>
      <w:numFmt w:val="bullet"/>
      <w:lvlText w:val="•"/>
      <w:lvlJc w:val="left"/>
      <w:pPr>
        <w:ind w:left="2157" w:hanging="256"/>
      </w:pPr>
      <w:rPr/>
    </w:lvl>
    <w:lvl w:ilvl="3">
      <w:start w:val="0"/>
      <w:numFmt w:val="bullet"/>
      <w:lvlText w:val="•"/>
      <w:lvlJc w:val="left"/>
      <w:pPr>
        <w:ind w:left="3046" w:hanging="256"/>
      </w:pPr>
      <w:rPr/>
    </w:lvl>
    <w:lvl w:ilvl="4">
      <w:start w:val="0"/>
      <w:numFmt w:val="bullet"/>
      <w:lvlText w:val="•"/>
      <w:lvlJc w:val="left"/>
      <w:pPr>
        <w:ind w:left="3935" w:hanging="256"/>
      </w:pPr>
      <w:rPr/>
    </w:lvl>
    <w:lvl w:ilvl="5">
      <w:start w:val="0"/>
      <w:numFmt w:val="bullet"/>
      <w:lvlText w:val="•"/>
      <w:lvlJc w:val="left"/>
      <w:pPr>
        <w:ind w:left="4824" w:hanging="256"/>
      </w:pPr>
      <w:rPr/>
    </w:lvl>
    <w:lvl w:ilvl="6">
      <w:start w:val="0"/>
      <w:numFmt w:val="bullet"/>
      <w:lvlText w:val="•"/>
      <w:lvlJc w:val="left"/>
      <w:pPr>
        <w:ind w:left="5712" w:hanging="256"/>
      </w:pPr>
      <w:rPr/>
    </w:lvl>
    <w:lvl w:ilvl="7">
      <w:start w:val="0"/>
      <w:numFmt w:val="bullet"/>
      <w:lvlText w:val="•"/>
      <w:lvlJc w:val="left"/>
      <w:pPr>
        <w:ind w:left="6601" w:hanging="256"/>
      </w:pPr>
      <w:rPr/>
    </w:lvl>
    <w:lvl w:ilvl="8">
      <w:start w:val="0"/>
      <w:numFmt w:val="bullet"/>
      <w:lvlText w:val="•"/>
      <w:lvlJc w:val="left"/>
      <w:pPr>
        <w:ind w:left="7490" w:hanging="256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" w:lineRule="auto"/>
      <w:ind w:left="112"/>
    </w:pPr>
    <w:rPr>
      <w:rFonts w:ascii="Cambria" w:cs="Cambria" w:eastAsia="Cambria" w:hAnsi="Cambria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mbria" w:cs="Cambria" w:eastAsia="Cambria" w:hAnsi="Cambria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Cambria" w:cs="Cambria" w:eastAsia="Cambria" w:hAnsi="Cambria"/>
      <w:sz w:val="22"/>
      <w:szCs w:val="22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1"/>
      <w:ind w:left="112"/>
      <w:outlineLvl w:val="1"/>
    </w:pPr>
    <w:rPr>
      <w:rFonts w:ascii="Cambria" w:cs="Cambria" w:eastAsia="Cambria" w:hAnsi="Cambria"/>
      <w:b w:val="1"/>
      <w:bCs w:val="1"/>
      <w:sz w:val="22"/>
      <w:szCs w:val="22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ind w:left="372" w:hanging="257"/>
    </w:pPr>
    <w:rPr>
      <w:rFonts w:ascii="Cambria" w:cs="Cambria" w:eastAsia="Cambria" w:hAnsi="Cambria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mbria" w:cs="Cambria" w:eastAsia="Cambria" w:hAnsi="Cambria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footer" Target="footer2.xml"/><Relationship Id="rId13" Type="http://schemas.openxmlformats.org/officeDocument/2006/relationships/header" Target="header5.xml"/><Relationship Id="rId12" Type="http://schemas.openxmlformats.org/officeDocument/2006/relationships/footer" Target="footer4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header" Target="header6.xml"/><Relationship Id="rId14" Type="http://schemas.openxmlformats.org/officeDocument/2006/relationships/footer" Target="footer5.xml"/><Relationship Id="rId17" Type="http://schemas.openxmlformats.org/officeDocument/2006/relationships/header" Target="header4.xml"/><Relationship Id="rId16" Type="http://schemas.openxmlformats.org/officeDocument/2006/relationships/footer" Target="footer6.xml"/><Relationship Id="rId5" Type="http://schemas.openxmlformats.org/officeDocument/2006/relationships/styles" Target="styles.xml"/><Relationship Id="rId19" Type="http://schemas.openxmlformats.org/officeDocument/2006/relationships/image" Target="media/image1.jpg"/><Relationship Id="rId6" Type="http://schemas.openxmlformats.org/officeDocument/2006/relationships/customXml" Target="../customXML/item1.xml"/><Relationship Id="rId18" Type="http://schemas.openxmlformats.org/officeDocument/2006/relationships/footer" Target="footer3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header5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header6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JOkQb3+0xm7M2vT0T/ZOkQmRVA==">AMUW2mXzJRYeycVvLrlrYHnKEksVBoTauK5KAAWMd8r40FMKRLuZEQdH6oEEjvBGii9I2ha6xSLwnG3gLgO6wGHhdm7N13PYQHgHebfkTgkTAHqcsP/YfIZ5WXH3n04jj3fo/ItiWMMLPGUBYN9x6aMvAD4eEzJWHQ==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2021-06-28T11:36:18Z</dcterms:created>
  <dc:creator>Nadia Sousa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2021-06-28T00:00:00Z</vt:filetime>
  </property>
</Properties>
</file>