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20" w:line="240" w:lineRule="auto"/>
        <w:ind w:left="1417" w:right="1361" w:firstLine="0"/>
        <w:jc w:val="center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EDITAL PÚBLICO SIMPLIFICADO 001/2021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1" w:line="240" w:lineRule="auto"/>
        <w:ind w:left="1700" w:right="1361" w:firstLine="0"/>
        <w:jc w:val="center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“II EDITAL DE ARTE E CULTURA DE  RUSSAS”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7" w:line="239" w:lineRule="auto"/>
        <w:ind w:left="2267.716535433071" w:right="1645.2755905511822" w:hanging="15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u w:val="single"/>
          <w:rtl w:val="0"/>
        </w:rPr>
        <w:t xml:space="preserve">ANEXO 5 - DECLARAÇÃO DE DIREITOS DE IMAGEM E DE </w:t>
      </w:r>
      <w:r w:rsidDel="00000000" w:rsidR="00000000" w:rsidRPr="00000000">
        <w:rPr>
          <w:b w:val="1"/>
          <w:color w:val="000009"/>
          <w:rtl w:val="0"/>
        </w:rPr>
        <w:t xml:space="preserve"> </w:t>
      </w:r>
      <w:r w:rsidDel="00000000" w:rsidR="00000000" w:rsidRPr="00000000">
        <w:rPr>
          <w:b w:val="1"/>
          <w:color w:val="000009"/>
          <w:u w:val="single"/>
          <w:rtl w:val="0"/>
        </w:rPr>
        <w:t xml:space="preserve">EXIBIÇÃO</w:t>
      </w:r>
      <w:r w:rsidDel="00000000" w:rsidR="00000000" w:rsidRPr="00000000">
        <w:rPr>
          <w:b w:val="1"/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96" w:line="230" w:lineRule="auto"/>
        <w:ind w:left="1709" w:right="1212" w:firstLine="10.999999999999943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Eu, _____________________ , portador do RG ___________________ ,  cadastrado no CPF sob N°_____________________ , inscrito no II </w:t>
      </w:r>
      <w:r w:rsidDel="00000000" w:rsidR="00000000" w:rsidRPr="00000000">
        <w:rPr>
          <w:color w:val="000000"/>
          <w:rtl w:val="0"/>
        </w:rPr>
        <w:t xml:space="preserve">EDITAL DE ARTE E  CULTURA DE RUSSAS”, </w:t>
      </w:r>
      <w:r w:rsidDel="00000000" w:rsidR="00000000" w:rsidRPr="00000000">
        <w:rPr>
          <w:color w:val="000009"/>
          <w:rtl w:val="0"/>
        </w:rPr>
        <w:t xml:space="preserve">declaro liberar para a Secretaria de Cultura, Turismo e  Esporte de Russas, sem quaisquer ônus, os direitos de imagem e de exibição da iniciativa artístico-cultural </w:t>
      </w:r>
      <w:r w:rsidDel="00000000" w:rsidR="00000000" w:rsidRPr="00000000">
        <w:rPr>
          <w:b w:val="1"/>
          <w:i w:val="1"/>
          <w:color w:val="000009"/>
          <w:rtl w:val="0"/>
        </w:rPr>
        <w:t xml:space="preserve">(título da obra)</w:t>
      </w:r>
      <w:r w:rsidDel="00000000" w:rsidR="00000000" w:rsidRPr="00000000">
        <w:rPr>
          <w:i w:val="1"/>
          <w:color w:val="000009"/>
          <w:rtl w:val="0"/>
        </w:rPr>
        <w:t xml:space="preserve"> </w:t>
      </w:r>
      <w:r w:rsidDel="00000000" w:rsidR="00000000" w:rsidRPr="00000000">
        <w:rPr>
          <w:color w:val="000009"/>
          <w:rtl w:val="0"/>
        </w:rPr>
        <w:t xml:space="preserve">a ser veiculada pela rede mundial  de computadores (Internet).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05" w:line="240" w:lineRule="auto"/>
        <w:ind w:left="5106" w:firstLine="0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(Local e data)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66" w:line="240" w:lineRule="auto"/>
        <w:ind w:left="4920" w:firstLine="0"/>
        <w:rPr>
          <w:b w:val="1"/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(Assinatura) </w:t>
      </w:r>
    </w:p>
    <w:p w:rsidR="00000000" w:rsidDel="00000000" w:rsidP="00000000" w:rsidRDefault="00000000" w:rsidRPr="00000000" w14:paraId="00000007">
      <w:pPr>
        <w:widowControl w:val="0"/>
        <w:spacing w:before="55" w:line="240" w:lineRule="auto"/>
        <w:ind w:left="2110" w:firstLine="0"/>
        <w:rPr>
          <w:i w:val="1"/>
          <w:color w:val="000000"/>
        </w:rPr>
      </w:pPr>
      <w:r w:rsidDel="00000000" w:rsidR="00000000" w:rsidRPr="00000000">
        <w:rPr>
          <w:i w:val="1"/>
          <w:rtl w:val="0"/>
        </w:rPr>
        <w:t xml:space="preserve">(Imprimir esta declaração, assiná-la, escaneá-la e salvá-la no formato PDF)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3" w:line="240" w:lineRule="auto"/>
        <w:ind w:left="2237" w:firstLine="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240" w:lineRule="auto"/>
        <w:ind w:left="2237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ind w:right="2860"/>
        <w:jc w:val="right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ind w:right="2860"/>
        <w:jc w:val="right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ind w:right="2860"/>
        <w:jc w:val="right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ind w:right="2860"/>
        <w:jc w:val="right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ind w:right="2860"/>
        <w:jc w:val="right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" w:line="240" w:lineRule="auto"/>
        <w:ind w:left="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871" w:top="525" w:left="0" w:right="6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useo 7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drawing>
        <wp:inline distB="114300" distT="114300" distL="114300" distR="114300">
          <wp:extent cx="5715000" cy="619125"/>
          <wp:effectExtent b="0" l="0" r="0" t="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52205</wp:posOffset>
          </wp:positionV>
          <wp:extent cx="1595438" cy="523875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5438" cy="5238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spacing w:line="240" w:lineRule="auto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5448300</wp:posOffset>
          </wp:positionH>
          <wp:positionV relativeFrom="page">
            <wp:posOffset>-12951</wp:posOffset>
          </wp:positionV>
          <wp:extent cx="1514475" cy="1356995"/>
          <wp:effectExtent b="0" l="0" r="0" t="0"/>
          <wp:wrapNone/>
          <wp:docPr id="2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3521" l="-9431" r="9433" t="-3521"/>
                  <a:stretch>
                    <a:fillRect/>
                  </a:stretch>
                </pic:blipFill>
                <pic:spPr>
                  <a:xfrm>
                    <a:off x="0" y="0"/>
                    <a:ext cx="1514475" cy="13569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5135324" cy="1105190"/>
          <wp:effectExtent b="0" l="0" r="0" t="0"/>
          <wp:wrapNone/>
          <wp:docPr id="2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5324" cy="11051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widowControl w:val="0"/>
      <w:spacing w:line="240" w:lineRule="auto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line="240" w:lineRule="auto"/>
      <w:jc w:val="center"/>
      <w:rPr>
        <w:rFonts w:ascii="Museo 700" w:cs="Museo 700" w:eastAsia="Museo 700" w:hAnsi="Museo 700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Museo 700" w:cs="Museo 700" w:eastAsia="Museo 700" w:hAnsi="Museo 700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left" w:pos="7380"/>
      </w:tabs>
      <w:spacing w:line="240" w:lineRule="auto"/>
      <w:rPr>
        <w:rFonts w:ascii="Museo 700" w:cs="Museo 700" w:eastAsia="Museo 700" w:hAnsi="Museo 700"/>
        <w:b w:val="1"/>
        <w:sz w:val="20"/>
        <w:szCs w:val="20"/>
      </w:rPr>
    </w:pPr>
    <w:r w:rsidDel="00000000" w:rsidR="00000000" w:rsidRPr="00000000">
      <w:rPr>
        <w:rFonts w:ascii="Museo 700" w:cs="Museo 700" w:eastAsia="Museo 700" w:hAnsi="Museo 700"/>
        <w:b w:val="1"/>
        <w:sz w:val="20"/>
        <w:szCs w:val="20"/>
        <w:rtl w:val="0"/>
      </w:rPr>
      <w:tab/>
    </w:r>
  </w:p>
  <w:p w:rsidR="00000000" w:rsidDel="00000000" w:rsidP="00000000" w:rsidRDefault="00000000" w:rsidRPr="00000000" w14:paraId="00000015">
    <w:pPr>
      <w:spacing w:line="240" w:lineRule="auto"/>
      <w:rPr>
        <w:rFonts w:ascii="Museo 700" w:cs="Museo 700" w:eastAsia="Museo 700" w:hAnsi="Museo 700"/>
        <w:b w:val="1"/>
        <w:sz w:val="18"/>
        <w:szCs w:val="18"/>
      </w:rPr>
    </w:pPr>
    <w:r w:rsidDel="00000000" w:rsidR="00000000" w:rsidRPr="00000000">
      <w:rPr>
        <w:rFonts w:ascii="Museo 700" w:cs="Museo 700" w:eastAsia="Museo 700" w:hAnsi="Museo 700"/>
        <w:b w:val="1"/>
        <w:sz w:val="20"/>
        <w:szCs w:val="20"/>
        <w:rtl w:val="0"/>
      </w:rPr>
      <w:t xml:space="preserve">                               </w:t>
    </w:r>
    <w:r w:rsidDel="00000000" w:rsidR="00000000" w:rsidRPr="00000000">
      <w:rPr>
        <w:rFonts w:ascii="Museo 700" w:cs="Museo 700" w:eastAsia="Museo 700" w:hAnsi="Museo 700"/>
        <w:b w:val="1"/>
        <w:sz w:val="18"/>
        <w:szCs w:val="18"/>
        <w:rtl w:val="0"/>
      </w:rPr>
      <w:t xml:space="preserve">SECRETARIA DE CULTURA, TURISMO E ESPORTE - SECULTE</w:t>
    </w:r>
  </w:p>
  <w:p w:rsidR="00000000" w:rsidDel="00000000" w:rsidP="00000000" w:rsidRDefault="00000000" w:rsidRPr="00000000" w14:paraId="00000016">
    <w:pPr>
      <w:widowControl w:val="0"/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45051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45051"/>
  </w:style>
  <w:style w:type="paragraph" w:styleId="Rodap">
    <w:name w:val="footer"/>
    <w:basedOn w:val="Normal"/>
    <w:link w:val="RodapChar"/>
    <w:uiPriority w:val="99"/>
    <w:unhideWhenUsed w:val="1"/>
    <w:rsid w:val="00B45051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4505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U3YMSDxOwvgM+uaK/Jbe82ZSqw==">AMUW2mW+RYGz57EnEh5mmo8+kzzx/fxSv9y6era1H8ABkHCDNus5Np9+SO7bY10WtC+yZmhTps8v2ccNtoZ7/yBKDbGcukixj8qDwy7WtVLRaij6E3+9CIY=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2021-07-08T16:02:00Z</dcterms:created>
</cp:coreProperties>
</file>