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III – AUTODECLARAÇÃO DE RESIDÊNCIA ATUAL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8">
      <w:pPr>
        <w:spacing w:after="1293" w:line="276" w:lineRule="auto"/>
        <w:ind w:left="-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falta de documentos próprios aptos a comprovarem minha residência e domicílio, eu,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DO(A) DECLARANTE),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natural da cidade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DA CIDADE)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RG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 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 CPF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declaro, para os devidos fins e a quem possa interessar, ser residente e domiciliado à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DA RUA/AVENIDA/TRAVESSA E NÚMERO)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no bairro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DO BAIRRO),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 cidade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DA CIDADE)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Em conformidade com os artigos 2° e 3° da Lei Federal n° 7115, de 29 de agosto de 1983, declaro, ainda, estar ciente de que a inautenticidade das informações prestadas no presente documento poderá ensejar a aplicação de sanções civis, administrativas e criminais previstas na legislação. </w:t>
      </w:r>
    </w:p>
    <w:p w:rsidR="00000000" w:rsidDel="00000000" w:rsidP="00000000" w:rsidRDefault="00000000" w:rsidRPr="00000000" w14:paraId="00000009">
      <w:pPr>
        <w:spacing w:after="1293" w:line="276" w:lineRule="auto"/>
        <w:ind w:left="-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ser expressão da verdade, firmo a presente para efeitos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________________, ______ de ____________ de 2021.</w:t>
      </w:r>
    </w:p>
    <w:p w:rsidR="00000000" w:rsidDel="00000000" w:rsidP="00000000" w:rsidRDefault="00000000" w:rsidRPr="00000000" w14:paraId="0000000B">
      <w:pPr>
        <w:spacing w:after="440" w:line="276" w:lineRule="auto"/>
        <w:ind w:right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40" w:line="276" w:lineRule="auto"/>
        <w:ind w:right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4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0E">
      <w:pPr>
        <w:spacing w:after="3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0DNbNI4oOFOIAcas5ptlX3AuhA==">AMUW2mUxysPTqLHKdHnJZRPa9xLXRJNQDkOFi66ELCH/Xz3fG54x9pXqQsWKGwm+7vdFifC3K0iv5tC9Xh+va/Mx+/TKGgC+zwk+vsD7rN78Ngl6RwcvEg47IejO33oBrAm0SwHoF373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2021-08-19T12:47:00Z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