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bookmarkStart w:id="0" w:name="docs-internal-guid-26e8a321-7fff-4b48-a6"/>
      <w:bookmarkEnd w:id="0"/>
      <w:r>
        <w:rPr>
          <w:rFonts w:eastAsia="Calibri" w:cs="Calibri" w:ascii="Calibri" w:hAnsi="Calibri"/>
          <w:b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inline distT="0" distB="0" distL="0" distR="0">
            <wp:extent cx="6029325" cy="106680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Calibri" w:hAnsi="Calibri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EDITAL “TESOUROS VIVOS DA CULTURA”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DO ESTADO DO CEARÁ - 2022</w:t>
      </w:r>
    </w:p>
    <w:p>
      <w:pPr>
        <w:pStyle w:val="Normal"/>
        <w:spacing w:lineRule="auto" w:line="240" w:before="0" w:after="0"/>
        <w:ind w:left="144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ANEXO III - DECLARAÇÃO DE AUTORIZAÇÃO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</w:rPr>
        <w:t>Válida somente para pessoas naturais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144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Eu, ____________________________________________________________________, portador(a) da Carteira de Identidade nº _______________________, órgão expedidor __________________________, expedida em ____/____/______; portador(a) do CPF nº_____________________________, residente e domiciliado(a) no endereço _______________________________________________________________________, DECLARO, para fins de prova junto à Secretaria da Cultura do Estado do Ceará – SECULT, que autorizo _____________________________________________________, portador(a) do CPF/CNPJ nº_____________________________, a realizar a minha candidatura a Tesouro Vivo da Cultura, em conformidade com a Lei Estadual 13.842, de 27 de novembro de 2006 e suas alterações, e os itens 4.3.2 e 4.4.7 do EDITAL “TESOUROS VIVOS DA CULTURA” DO ESTADO DO CEARÁ - 2022.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_________________, ______ de __________________ de 2022.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Assinatura ou impressão digital do(a) candidato(a)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441" w:header="0" w:top="0" w:footer="360" w:bottom="92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720"/>
      <w:rPr>
        <w:position w:val="0"/>
        <w:sz w:val="24"/>
        <w:sz w:val="24"/>
        <w:szCs w:val="24"/>
        <w:vertAlign w:val="baseline"/>
      </w:rPr>
    </w:pPr>
    <w:r>
      <w:rPr>
        <w:position w:val="0"/>
        <w:sz w:val="24"/>
        <w:sz w:val="24"/>
        <w:szCs w:val="24"/>
        <w:vertAlign w:val="baseline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126</Words>
  <Characters>999</Characters>
  <CharactersWithSpaces>1119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2022-07-12T16:56:56Z</dcterms:modified>
  <cp:revision>1</cp:revision>
  <dc:subject/>
  <dc:title/>
</cp:coreProperties>
</file>