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12"/>
        <w:rPr/>
      </w:pPr>
      <w:r>
        <w:rPr/>
      </w:r>
    </w:p>
    <w:p>
      <w:pPr>
        <w:pStyle w:val="Normal"/>
        <w:keepNext w:val="true"/>
        <w:tabs>
          <w:tab w:val="left" w:pos="0" w:leader="none"/>
        </w:tabs>
        <w:spacing w:lineRule="auto" w:line="240" w:before="32" w:after="0"/>
        <w:jc w:val="center"/>
        <w:rPr/>
      </w:pPr>
      <w:r>
        <w:rPr>
          <w:rFonts w:eastAsia="Calibri" w:cs="Calibri" w:ascii="Calibri" w:hAnsi="Calibri"/>
          <w:b/>
        </w:rPr>
        <w:t xml:space="preserve">  </w:t>
      </w:r>
    </w:p>
    <w:p>
      <w:pPr>
        <w:pStyle w:val="Normal"/>
        <w:tabs>
          <w:tab w:val="left" w:pos="0" w:leader="none"/>
        </w:tabs>
        <w:spacing w:lineRule="auto" w:line="240" w:before="32" w:after="0"/>
        <w:jc w:val="center"/>
        <w:rPr/>
      </w:pPr>
      <w:bookmarkStart w:id="0" w:name="docs-internal-guid-7742b8a4-7fff-aad3-7c"/>
      <w:bookmarkEnd w:id="0"/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inline distT="0" distB="0" distL="0" distR="0">
            <wp:extent cx="5743575" cy="101917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32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EDITAL DOS “TESOUROS VIVOS” DA CULTURA DO CEARÁ</w:t>
      </w:r>
      <w:r>
        <w:rPr>
          <w:rFonts w:eastAsia="Calibri" w:cs="Calibri" w:ascii="Calibri" w:hAnsi="Calibri"/>
          <w:b/>
          <w:highlight w:val="white"/>
        </w:rPr>
        <w:t xml:space="preserve"> - 2022</w:t>
      </w:r>
    </w:p>
    <w:p>
      <w:pPr>
        <w:pStyle w:val="Normal"/>
        <w:spacing w:lineRule="auto" w:line="276" w:before="24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VII</w:t>
      </w:r>
    </w:p>
    <w:p>
      <w:pPr>
        <w:pStyle w:val="Normal"/>
        <w:spacing w:lineRule="auto" w:line="276" w:before="24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FORMULÁRIO DE RECURSO</w:t>
      </w:r>
    </w:p>
    <w:p>
      <w:pPr>
        <w:pStyle w:val="Normal"/>
        <w:spacing w:lineRule="auto" w:line="276" w:before="240" w:after="200"/>
        <w:jc w:val="both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tbl>
      <w:tblPr>
        <w:tblStyle w:val="Table1"/>
        <w:tblW w:w="904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Habilitação da Inscrição e Avaliação e Seleção da Proposta (   )</w:t>
            </w:r>
          </w:p>
        </w:tc>
      </w:tr>
    </w:tbl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2"/>
        <w:tblW w:w="904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049"/>
      </w:tblGrid>
      <w:tr>
        <w:trPr>
          <w:trHeight w:val="297" w:hRule="atLeast"/>
        </w:trPr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Número de inscrição no Mapa Cultural ou Número do processo gerado no protocolo: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proponente: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Título do projeto: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Telefone de contato: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 mail:</w:t>
            </w:r>
          </w:p>
        </w:tc>
      </w:tr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Categoria: (   ) Pessoa Natural  (   ) Grupo  (   ) Coletividade</w:t>
            </w:r>
          </w:p>
        </w:tc>
      </w:tr>
    </w:tbl>
    <w:p>
      <w:pPr>
        <w:pStyle w:val="Normal"/>
        <w:widowControl/>
        <w:spacing w:lineRule="auto" w:line="240" w:before="24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Justificativa (descreva nesse quadro, de forma objetiva o motivo do pedido de recurso)</w:t>
      </w:r>
    </w:p>
    <w:tbl>
      <w:tblPr>
        <w:tblStyle w:val="Table3"/>
        <w:tblW w:w="904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Data: _____ de __________________de 2022.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</w:t>
      </w:r>
    </w:p>
    <w:p>
      <w:pPr>
        <w:pStyle w:val="Normal"/>
        <w:widowControl w:val="false"/>
        <w:spacing w:lineRule="auto" w:line="360"/>
        <w:ind w:left="-708" w:right="0" w:hanging="0"/>
        <w:jc w:val="center"/>
        <w:rPr/>
      </w:pPr>
      <w:r>
        <w:rPr>
          <w:rFonts w:eastAsia="Calibri" w:cs="Calibri" w:ascii="Calibri" w:hAnsi="Calibri"/>
        </w:rPr>
        <w:t xml:space="preserve">               </w:t>
      </w:r>
      <w:r>
        <w:rPr>
          <w:rFonts w:eastAsia="Calibri" w:cs="Calibri" w:ascii="Calibri" w:hAnsi="Calibri"/>
        </w:rPr>
        <w:t>Nome e assinatura do responsável pela inscrição do projeto</w:t>
      </w:r>
    </w:p>
    <w:sectPr>
      <w:footerReference w:type="default" r:id="rId3"/>
      <w:type w:val="nextPage"/>
      <w:pgSz w:w="11906" w:h="16838"/>
      <w:pgMar w:left="1417" w:right="1440" w:header="0" w:top="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bookmarkStart w:id="1" w:name="_gjdgxs"/>
    <w:bookmarkEnd w:id="1"/>
    <w:r>
      <w:rPr/>
      <w:drawing>
        <wp:inline distT="0" distB="0" distL="0" distR="0">
          <wp:extent cx="5745480" cy="5969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129</Words>
  <Characters>708</Characters>
  <CharactersWithSpaces>850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2022-07-12T16:51:00Z</dcterms:modified>
  <cp:revision>1</cp:revision>
  <dc:subject/>
  <dc:title/>
</cp:coreProperties>
</file>