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120" w:after="120"/>
        <w:ind w:left="120" w:right="120" w:hanging="0"/>
        <w:jc w:val="center"/>
        <w:rPr>
          <w:rStyle w:val="Strong"/>
          <w:rFonts w:ascii="Calibri" w:hAnsi="Calibri" w:cs="Calibri"/>
          <w:color w:val="000000"/>
          <w:sz w:val="24"/>
          <w:szCs w:val="24"/>
        </w:rPr>
      </w:pPr>
      <w:r>
        <w:rPr>
          <w:rStyle w:val="Strong"/>
          <w:rFonts w:eastAsia="Calibri" w:cs="Calibri"/>
          <w:color w:val="000000"/>
          <w:sz w:val="24"/>
          <w:szCs w:val="24"/>
        </w:rPr>
        <w:t>EDITAL DE CHAMAMENTO P</w:t>
      </w:r>
      <w:r>
        <w:rPr>
          <w:rStyle w:val="Strong"/>
          <w:rFonts w:cs="Calibri"/>
          <w:color w:val="000000"/>
          <w:sz w:val="24"/>
          <w:szCs w:val="24"/>
        </w:rPr>
        <w:t xml:space="preserve">ÚBLICO Nº 005/2023 – PREMIAÇÃO CULTURA TRADICIONAL E AUDIOVISUAL </w:t>
      </w:r>
      <w:r>
        <w:rPr>
          <w:rStyle w:val="Strong"/>
          <w:rFonts w:eastAsia="Calibri" w:cs="Calibri"/>
          <w:color w:val="000000"/>
          <w:sz w:val="24"/>
          <w:szCs w:val="24"/>
        </w:rPr>
        <w:t>- LEI PAULO GUSTAVO TRAIRI</w:t>
      </w:r>
    </w:p>
    <w:p>
      <w:pPr>
        <w:pStyle w:val="Normal"/>
        <w:spacing w:lineRule="auto" w:line="240" w:beforeAutospacing="1" w:afterAutospacing="1"/>
        <w:jc w:val="center"/>
        <w:rPr>
          <w:rFonts w:ascii="Calibri" w:hAnsi="Calibri" w:eastAsia="Times New Roman" w:cs="Calibri"/>
          <w:b/>
          <w:b/>
          <w:bCs/>
          <w:caps/>
          <w:color w:val="000000"/>
          <w:kern w:val="0"/>
          <w:sz w:val="26"/>
          <w:szCs w:val="26"/>
          <w:lang w:eastAsia="pt-BR"/>
          <w14:ligatures w14:val="none"/>
        </w:rPr>
      </w:pPr>
      <w:r>
        <w:rPr>
          <w:rFonts w:eastAsia="Times New Roman" w:cs="Calibri"/>
          <w:b/>
          <w:bCs/>
          <w:caps/>
          <w:color w:val="000000"/>
          <w:kern w:val="0"/>
          <w:sz w:val="26"/>
          <w:szCs w:val="26"/>
          <w:lang w:eastAsia="pt-BR"/>
          <w14:ligatures w14:val="none"/>
        </w:rPr>
        <w:t>ANEXO i</w:t>
      </w:r>
    </w:p>
    <w:p>
      <w:pPr>
        <w:pStyle w:val="Normal"/>
        <w:spacing w:lineRule="auto" w:line="240" w:beforeAutospacing="1" w:afterAutospacing="1"/>
        <w:jc w:val="center"/>
        <w:rPr>
          <w:rFonts w:ascii="Calibri" w:hAnsi="Calibri" w:eastAsia="Times New Roman" w:cs="Calibri"/>
          <w:caps/>
          <w:color w:val="000000"/>
          <w:kern w:val="0"/>
          <w:sz w:val="26"/>
          <w:szCs w:val="26"/>
          <w:lang w:eastAsia="pt-BR"/>
          <w14:ligatures w14:val="none"/>
        </w:rPr>
      </w:pPr>
      <w:r>
        <w:rPr>
          <w:rFonts w:eastAsia="Times New Roman" w:cs="Calibri"/>
          <w:b/>
          <w:bCs/>
          <w:caps/>
          <w:color w:val="000000"/>
          <w:kern w:val="0"/>
          <w:sz w:val="26"/>
          <w:szCs w:val="26"/>
          <w:lang w:eastAsia="pt-BR"/>
          <w14:ligatures w14:val="none"/>
        </w:rPr>
        <w:t>Carta de anuência DE GRUPO OU COLETIVO</w:t>
      </w:r>
    </w:p>
    <w:p>
      <w:pPr>
        <w:pStyle w:val="Normal"/>
        <w:spacing w:lineRule="auto" w:line="240" w:before="120" w:after="120"/>
        <w:ind w:left="120" w:right="120" w:hanging="0"/>
        <w:jc w:val="center"/>
        <w:rPr>
          <w:rFonts w:ascii="Calibri" w:hAnsi="Calibri" w:eastAsia="Times New Roman" w:cs="Calibri"/>
          <w:color w:val="000000"/>
          <w:kern w:val="0"/>
          <w:sz w:val="27"/>
          <w:szCs w:val="27"/>
          <w:lang w:eastAsia="pt-BR"/>
          <w14:ligatures w14:val="none"/>
        </w:rPr>
      </w:pPr>
      <w:r>
        <w:rPr>
          <w:rFonts w:eastAsia="Times New Roman" w:cs="Calibri"/>
          <w:color w:val="000000"/>
          <w:kern w:val="0"/>
          <w:sz w:val="27"/>
          <w:szCs w:val="27"/>
          <w:lang w:eastAsia="pt-BR"/>
          <w14:ligatures w14:val="none"/>
        </w:rPr>
      </w:r>
    </w:p>
    <w:p>
      <w:pPr>
        <w:pStyle w:val="Normal"/>
        <w:spacing w:lineRule="auto" w:line="240" w:before="120" w:after="120"/>
        <w:ind w:left="120" w:right="120" w:hanging="0"/>
        <w:jc w:val="left"/>
        <w:rPr/>
      </w:pPr>
      <w:r>
        <w:rPr>
          <w:rFonts w:eastAsia="Times New Roman" w:cs="Calibri"/>
          <w:b/>
          <w:bCs/>
          <w:color w:val="000000"/>
          <w:kern w:val="0"/>
          <w:sz w:val="27"/>
          <w:szCs w:val="27"/>
          <w:lang w:eastAsia="pt-BR"/>
          <w14:ligatures w14:val="none"/>
        </w:rPr>
        <w:t>COLETIVO/GRUPO ARTÍSTICO:  ______________________________________</w:t>
      </w:r>
    </w:p>
    <w:p>
      <w:pPr>
        <w:pStyle w:val="Normal"/>
        <w:spacing w:lineRule="auto" w:line="240" w:before="120" w:after="120"/>
        <w:ind w:left="120" w:right="120" w:hanging="0"/>
        <w:jc w:val="both"/>
        <w:rPr>
          <w:rFonts w:ascii="Calibri" w:hAnsi="Calibri" w:eastAsia="Times New Roman" w:cs="Calibri"/>
          <w:color w:val="000000"/>
          <w:kern w:val="0"/>
          <w:sz w:val="27"/>
          <w:szCs w:val="27"/>
          <w:lang w:eastAsia="pt-BR"/>
          <w14:ligatures w14:val="none"/>
        </w:rPr>
      </w:pPr>
      <w:r>
        <w:rPr>
          <w:rFonts w:eastAsia="Times New Roman" w:cs="Calibri"/>
          <w:b/>
          <w:bCs/>
          <w:color w:val="000000"/>
          <w:kern w:val="0"/>
          <w:sz w:val="27"/>
          <w:szCs w:val="27"/>
          <w:lang w:eastAsia="pt-BR"/>
          <w14:ligatures w14:val="none"/>
        </w:rPr>
        <w:t>NOME DO REPRESENTANTE INTEGRANTE DO GRUPO OU COLETIVO ARTÍSTICO:____________________________________________________</w:t>
      </w:r>
    </w:p>
    <w:p>
      <w:pPr>
        <w:pStyle w:val="Normal"/>
        <w:spacing w:lineRule="auto" w:line="240" w:before="120" w:after="120"/>
        <w:ind w:left="120" w:right="120" w:hanging="0"/>
        <w:jc w:val="both"/>
        <w:rPr>
          <w:rFonts w:ascii="Calibri" w:hAnsi="Calibri" w:eastAsia="Times New Roman" w:cs="Calibri"/>
          <w:color w:val="000000"/>
          <w:kern w:val="0"/>
          <w:sz w:val="27"/>
          <w:szCs w:val="27"/>
          <w:lang w:eastAsia="pt-BR"/>
          <w14:ligatures w14:val="none"/>
        </w:rPr>
      </w:pPr>
      <w:r>
        <w:rPr>
          <w:rFonts w:eastAsia="Times New Roman" w:cs="Calibri"/>
          <w:b/>
          <w:bCs/>
          <w:color w:val="000000"/>
          <w:kern w:val="0"/>
          <w:sz w:val="27"/>
          <w:szCs w:val="27"/>
          <w:lang w:eastAsia="pt-BR"/>
          <w14:ligatures w14:val="none"/>
        </w:rPr>
        <w:t xml:space="preserve">DADOS PESSOAIS DO REPRESENTANTE: </w:t>
      </w:r>
    </w:p>
    <w:tbl>
      <w:tblPr>
        <w:tblW w:w="8900" w:type="dxa"/>
        <w:jc w:val="left"/>
        <w:tblInd w:w="55" w:type="dxa"/>
        <w:tblLayout w:type="fixed"/>
        <w:tblCellMar>
          <w:top w:w="55" w:type="dxa"/>
          <w:left w:w="55" w:type="dxa"/>
          <w:bottom w:w="55" w:type="dxa"/>
          <w:right w:w="55" w:type="dxa"/>
        </w:tblCellMar>
      </w:tblPr>
      <w:tblGrid>
        <w:gridCol w:w="1982"/>
        <w:gridCol w:w="1925"/>
        <w:gridCol w:w="3067"/>
        <w:gridCol w:w="1925"/>
      </w:tblGrid>
      <w:tr>
        <w:trPr/>
        <w:tc>
          <w:tcPr>
            <w:tcW w:w="1982" w:type="dxa"/>
            <w:tcBorders>
              <w:top w:val="single" w:sz="4" w:space="0" w:color="000000"/>
              <w:left w:val="single" w:sz="4" w:space="0" w:color="000000"/>
              <w:bottom w:val="single" w:sz="4" w:space="0" w:color="000000"/>
            </w:tcBorders>
            <w:shd w:fill="CCCCCC" w:val="clear"/>
          </w:tcPr>
          <w:p>
            <w:pPr>
              <w:pStyle w:val="Contedodatabela"/>
              <w:widowControl w:val="false"/>
              <w:spacing w:before="0" w:after="160"/>
              <w:jc w:val="center"/>
              <w:rPr>
                <w:b/>
                <w:b/>
                <w:bCs/>
                <w:highlight w:val="none"/>
                <w:shd w:fill="CCCCCC" w:val="clear"/>
              </w:rPr>
            </w:pPr>
            <w:r>
              <w:rPr>
                <w:b/>
                <w:bCs/>
                <w:shd w:fill="CCCCCC" w:val="clear"/>
              </w:rPr>
              <w:t>Nº DO IDENTIDADE</w:t>
            </w:r>
          </w:p>
        </w:tc>
        <w:tc>
          <w:tcPr>
            <w:tcW w:w="1925" w:type="dxa"/>
            <w:tcBorders>
              <w:top w:val="single" w:sz="4" w:space="0" w:color="000000"/>
              <w:left w:val="single" w:sz="4" w:space="0" w:color="000000"/>
              <w:bottom w:val="single" w:sz="4" w:space="0" w:color="000000"/>
            </w:tcBorders>
            <w:shd w:fill="CCCCCC" w:val="clear"/>
          </w:tcPr>
          <w:p>
            <w:pPr>
              <w:pStyle w:val="Contedodatabela"/>
              <w:widowControl w:val="false"/>
              <w:spacing w:before="0" w:after="160"/>
              <w:jc w:val="center"/>
              <w:rPr>
                <w:b/>
                <w:b/>
                <w:bCs/>
                <w:highlight w:val="none"/>
                <w:shd w:fill="CCCCCC" w:val="clear"/>
              </w:rPr>
            </w:pPr>
            <w:r>
              <w:rPr>
                <w:b/>
                <w:bCs/>
                <w:shd w:fill="CCCCCC" w:val="clear"/>
              </w:rPr>
              <w:t>Nº DO CPF</w:t>
            </w:r>
          </w:p>
        </w:tc>
        <w:tc>
          <w:tcPr>
            <w:tcW w:w="3067" w:type="dxa"/>
            <w:tcBorders>
              <w:top w:val="single" w:sz="4" w:space="0" w:color="000000"/>
              <w:left w:val="single" w:sz="4" w:space="0" w:color="000000"/>
              <w:bottom w:val="single" w:sz="4" w:space="0" w:color="000000"/>
            </w:tcBorders>
            <w:shd w:fill="CCCCCC" w:val="clear"/>
          </w:tcPr>
          <w:p>
            <w:pPr>
              <w:pStyle w:val="Contedodatabela"/>
              <w:widowControl w:val="false"/>
              <w:spacing w:before="0" w:after="160"/>
              <w:jc w:val="center"/>
              <w:rPr>
                <w:b/>
                <w:b/>
                <w:bCs/>
                <w:highlight w:val="none"/>
                <w:shd w:fill="CCCCCC" w:val="clear"/>
              </w:rPr>
            </w:pPr>
            <w:r>
              <w:rPr>
                <w:b/>
                <w:bCs/>
                <w:shd w:fill="CCCCCC" w:val="clear"/>
              </w:rPr>
              <w:t>E-MAIL</w:t>
            </w:r>
          </w:p>
        </w:tc>
        <w:tc>
          <w:tcPr>
            <w:tcW w:w="1925" w:type="dxa"/>
            <w:tcBorders>
              <w:top w:val="single" w:sz="4" w:space="0" w:color="000000"/>
              <w:left w:val="single" w:sz="4" w:space="0" w:color="000000"/>
              <w:bottom w:val="single" w:sz="4" w:space="0" w:color="000000"/>
              <w:right w:val="single" w:sz="4" w:space="0" w:color="000000"/>
            </w:tcBorders>
            <w:shd w:fill="CCCCCC" w:val="clear"/>
          </w:tcPr>
          <w:p>
            <w:pPr>
              <w:pStyle w:val="Contedodatabela"/>
              <w:widowControl w:val="false"/>
              <w:spacing w:before="0" w:after="160"/>
              <w:jc w:val="center"/>
              <w:rPr>
                <w:b/>
                <w:b/>
                <w:bCs/>
                <w:highlight w:val="none"/>
                <w:shd w:fill="CCCCCC" w:val="clear"/>
              </w:rPr>
            </w:pPr>
            <w:r>
              <w:rPr>
                <w:b/>
                <w:bCs/>
                <w:shd w:fill="CCCCCC" w:val="clear"/>
              </w:rPr>
              <w:t>TELEFONE</w:t>
            </w:r>
          </w:p>
        </w:tc>
      </w:tr>
      <w:tr>
        <w:trPr/>
        <w:tc>
          <w:tcPr>
            <w:tcW w:w="1982" w:type="dxa"/>
            <w:tcBorders>
              <w:left w:val="single" w:sz="4" w:space="0" w:color="000000"/>
              <w:bottom w:val="single" w:sz="4" w:space="0" w:color="000000"/>
            </w:tcBorders>
          </w:tcPr>
          <w:p>
            <w:pPr>
              <w:pStyle w:val="Contedodatabela"/>
              <w:widowControl w:val="false"/>
              <w:suppressLineNumbers/>
              <w:spacing w:before="0" w:after="160"/>
              <w:rPr/>
            </w:pPr>
            <w:r>
              <w:rPr/>
            </w:r>
          </w:p>
        </w:tc>
        <w:tc>
          <w:tcPr>
            <w:tcW w:w="1925" w:type="dxa"/>
            <w:tcBorders>
              <w:left w:val="single" w:sz="4" w:space="0" w:color="000000"/>
              <w:bottom w:val="single" w:sz="4" w:space="0" w:color="000000"/>
            </w:tcBorders>
          </w:tcPr>
          <w:p>
            <w:pPr>
              <w:pStyle w:val="Contedodatabela"/>
              <w:widowControl w:val="false"/>
              <w:suppressLineNumbers/>
              <w:spacing w:before="0" w:after="160"/>
              <w:rPr/>
            </w:pPr>
            <w:r>
              <w:rPr/>
            </w:r>
          </w:p>
        </w:tc>
        <w:tc>
          <w:tcPr>
            <w:tcW w:w="3067" w:type="dxa"/>
            <w:tcBorders>
              <w:left w:val="single" w:sz="4" w:space="0" w:color="000000"/>
              <w:bottom w:val="single" w:sz="4" w:space="0" w:color="000000"/>
            </w:tcBorders>
          </w:tcPr>
          <w:p>
            <w:pPr>
              <w:pStyle w:val="Contedodatabela"/>
              <w:widowControl w:val="false"/>
              <w:suppressLineNumbers/>
              <w:spacing w:before="0" w:after="160"/>
              <w:rPr/>
            </w:pPr>
            <w:r>
              <w:rPr/>
            </w:r>
          </w:p>
        </w:tc>
        <w:tc>
          <w:tcPr>
            <w:tcW w:w="1925" w:type="dxa"/>
            <w:tcBorders>
              <w:left w:val="single" w:sz="4" w:space="0" w:color="000000"/>
              <w:bottom w:val="single" w:sz="4" w:space="0" w:color="000000"/>
              <w:right w:val="single" w:sz="4" w:space="0" w:color="000000"/>
            </w:tcBorders>
          </w:tcPr>
          <w:p>
            <w:pPr>
              <w:pStyle w:val="Contedodatabela"/>
              <w:widowControl w:val="false"/>
              <w:suppressLineNumbers/>
              <w:spacing w:before="0" w:after="160"/>
              <w:rPr/>
            </w:pPr>
            <w:r>
              <w:rPr/>
            </w:r>
          </w:p>
        </w:tc>
      </w:tr>
    </w:tbl>
    <w:p>
      <w:pPr>
        <w:pStyle w:val="Normal"/>
        <w:spacing w:lineRule="auto" w:line="240" w:before="120" w:after="120"/>
        <w:ind w:left="120" w:right="120" w:hanging="0"/>
        <w:jc w:val="both"/>
        <w:rPr>
          <w:rFonts w:ascii="Calibri" w:hAnsi="Calibri" w:eastAsia="Times New Roman" w:cs="Calibri"/>
          <w:color w:val="000000"/>
          <w:kern w:val="0"/>
          <w:sz w:val="27"/>
          <w:szCs w:val="27"/>
          <w:lang w:eastAsia="pt-BR"/>
          <w14:ligatures w14:val="none"/>
        </w:rPr>
      </w:pPr>
      <w:r>
        <w:rPr>
          <w:rFonts w:eastAsia="Times New Roman" w:cs="Calibri"/>
          <w:color w:val="000000"/>
          <w:kern w:val="0"/>
          <w:sz w:val="27"/>
          <w:szCs w:val="27"/>
          <w:lang w:eastAsia="pt-BR"/>
          <w14:ligatures w14:val="none"/>
        </w:rPr>
        <w:t xml:space="preserve">Os declarantes abaixo-assinados, integrantes do grupo artístico </w:t>
      </w:r>
      <w:r>
        <w:rPr>
          <w:rFonts w:eastAsia="Times New Roman" w:cs="Calibri"/>
          <w:b/>
          <w:bCs/>
          <w:color w:val="000000"/>
          <w:kern w:val="0"/>
          <w:sz w:val="27"/>
          <w:szCs w:val="27"/>
          <w:shd w:fill="FFFF00" w:val="clear"/>
          <w:lang w:eastAsia="pt-BR"/>
          <w14:ligatures w14:val="none"/>
        </w:rPr>
        <w:t>[NOME DO GRUPO OU COLETIVO]</w:t>
      </w:r>
      <w:r>
        <w:rPr>
          <w:rFonts w:eastAsia="Times New Roman" w:cs="Calibri"/>
          <w:color w:val="000000"/>
          <w:kern w:val="0"/>
          <w:sz w:val="27"/>
          <w:szCs w:val="27"/>
          <w:lang w:eastAsia="pt-BR"/>
          <w14:ligatures w14:val="none"/>
        </w:rPr>
        <w:t>, elegem a pessoa indicada no campo “REPRESENTANTE” como único e representante neste edital, outorgando-lhe poderes para fazer cumprir todos os procedimentos exigidos nas etapas do edital, inclusive assinatura de recibo, troca de comunicações, podendo assumir compromissos, obrigações, transigir, receber pagamentos e dar quitação, renunciar direitos e qualquer outro ato relacionado ao referido edital. Os declarantes informam que não incorrem em quaisquer das vedações do item de participação previstas no edital.</w:t>
      </w:r>
    </w:p>
    <w:tbl>
      <w:tblPr>
        <w:tblW w:w="9030" w:type="dxa"/>
        <w:jc w:val="left"/>
        <w:tblInd w:w="86" w:type="dxa"/>
        <w:tblLayout w:type="fixed"/>
        <w:tblCellMar>
          <w:top w:w="0" w:type="dxa"/>
          <w:left w:w="22" w:type="dxa"/>
          <w:bottom w:w="0" w:type="dxa"/>
          <w:right w:w="22" w:type="dxa"/>
        </w:tblCellMar>
        <w:tblLook w:firstRow="1" w:noVBand="1" w:lastRow="0" w:firstColumn="1" w:lastColumn="0" w:noHBand="0" w:val="04a0"/>
      </w:tblPr>
      <w:tblGrid>
        <w:gridCol w:w="3481"/>
        <w:gridCol w:w="2669"/>
        <w:gridCol w:w="2880"/>
      </w:tblGrid>
      <w:tr>
        <w:trPr/>
        <w:tc>
          <w:tcPr>
            <w:tcW w:w="3481"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120" w:after="120"/>
              <w:ind w:left="120" w:right="120" w:hanging="0"/>
              <w:jc w:val="center"/>
              <w:rPr>
                <w:b/>
                <w:b/>
                <w:bCs/>
              </w:rPr>
            </w:pPr>
            <w:r>
              <w:rPr>
                <w:rFonts w:eastAsia="Times New Roman" w:cs="Calibri"/>
                <w:b/>
                <w:bCs/>
                <w:color w:val="000000"/>
                <w:kern w:val="0"/>
                <w:sz w:val="24"/>
                <w:szCs w:val="24"/>
                <w:lang w:eastAsia="pt-BR"/>
                <w14:ligatures w14:val="none"/>
              </w:rPr>
              <w:t>NOME DO INTEGRANTE</w:t>
            </w:r>
          </w:p>
        </w:tc>
        <w:tc>
          <w:tcPr>
            <w:tcW w:w="266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120" w:after="120"/>
              <w:ind w:left="120" w:right="120" w:hanging="0"/>
              <w:jc w:val="center"/>
              <w:rPr>
                <w:b/>
                <w:b/>
                <w:bCs/>
              </w:rPr>
            </w:pPr>
            <w:r>
              <w:rPr>
                <w:rFonts w:eastAsia="Times New Roman" w:cs="Calibri"/>
                <w:b/>
                <w:bCs/>
                <w:color w:val="000000"/>
                <w:kern w:val="0"/>
                <w:sz w:val="24"/>
                <w:szCs w:val="24"/>
                <w:lang w:eastAsia="pt-BR"/>
                <w14:ligatures w14:val="none"/>
              </w:rPr>
              <w:t>DADOS PESSOAIS</w:t>
            </w:r>
          </w:p>
        </w:tc>
        <w:tc>
          <w:tcPr>
            <w:tcW w:w="288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120" w:after="120"/>
              <w:ind w:left="120" w:right="120" w:hanging="0"/>
              <w:jc w:val="center"/>
              <w:rPr>
                <w:b/>
                <w:b/>
                <w:bCs/>
              </w:rPr>
            </w:pPr>
            <w:r>
              <w:rPr>
                <w:rFonts w:eastAsia="Times New Roman" w:cs="Calibri"/>
                <w:b/>
                <w:bCs/>
                <w:color w:val="000000"/>
                <w:kern w:val="0"/>
                <w:sz w:val="24"/>
                <w:szCs w:val="24"/>
                <w:lang w:eastAsia="pt-BR"/>
                <w14:ligatures w14:val="none"/>
              </w:rPr>
              <w:t>ASSINATURAS</w:t>
            </w:r>
          </w:p>
        </w:tc>
      </w:tr>
      <w:tr>
        <w:trPr/>
        <w:tc>
          <w:tcPr>
            <w:tcW w:w="3481"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120" w:after="120"/>
              <w:ind w:left="120" w:right="120" w:hanging="0"/>
              <w:jc w:val="center"/>
              <w:rPr>
                <w:rFonts w:ascii="Calibri" w:hAnsi="Calibri" w:eastAsia="Times New Roman" w:cs="Calibri"/>
                <w:color w:val="000000"/>
                <w:kern w:val="0"/>
                <w:sz w:val="24"/>
                <w:szCs w:val="24"/>
                <w:lang w:eastAsia="pt-BR"/>
                <w14:ligatures w14:val="none"/>
              </w:rPr>
            </w:pPr>
            <w:r>
              <w:rPr>
                <w:rFonts w:eastAsia="Times New Roman" w:cs="Calibri"/>
                <w:color w:val="000000"/>
                <w:kern w:val="0"/>
                <w:sz w:val="24"/>
                <w:szCs w:val="24"/>
                <w:lang w:eastAsia="pt-BR"/>
                <w14:ligatures w14:val="none"/>
              </w:rPr>
            </w:r>
          </w:p>
        </w:tc>
        <w:tc>
          <w:tcPr>
            <w:tcW w:w="266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120" w:after="120"/>
              <w:ind w:left="120" w:right="120" w:hanging="0"/>
              <w:jc w:val="left"/>
              <w:rPr>
                <w:rFonts w:ascii="Calibri" w:hAnsi="Calibri" w:eastAsia="Times New Roman" w:cs="Calibri"/>
                <w:color w:val="000000"/>
                <w:kern w:val="0"/>
                <w:sz w:val="24"/>
                <w:szCs w:val="24"/>
                <w:lang w:eastAsia="pt-BR"/>
                <w14:ligatures w14:val="none"/>
              </w:rPr>
            </w:pPr>
            <w:r>
              <w:rPr>
                <w:rFonts w:eastAsia="Times New Roman" w:cs="Calibri"/>
                <w:b/>
                <w:bCs/>
                <w:color w:val="000000"/>
                <w:kern w:val="0"/>
                <w:sz w:val="24"/>
                <w:szCs w:val="24"/>
                <w:lang w:eastAsia="pt-BR"/>
                <w14:ligatures w14:val="none"/>
              </w:rPr>
              <w:t>RG:</w:t>
              <w:br/>
              <w:t>CPF</w:t>
            </w:r>
            <w:r>
              <w:rPr>
                <w:rFonts w:eastAsia="Times New Roman" w:cs="Calibri"/>
                <w:color w:val="000000"/>
                <w:kern w:val="0"/>
                <w:sz w:val="24"/>
                <w:szCs w:val="24"/>
                <w:lang w:eastAsia="pt-BR"/>
                <w14:ligatures w14:val="none"/>
              </w:rPr>
              <w:t>:</w:t>
            </w:r>
          </w:p>
        </w:tc>
        <w:tc>
          <w:tcPr>
            <w:tcW w:w="288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120" w:after="120"/>
              <w:ind w:left="120" w:right="120" w:hanging="0"/>
              <w:jc w:val="center"/>
              <w:rPr>
                <w:rFonts w:ascii="Calibri" w:hAnsi="Calibri" w:eastAsia="Times New Roman" w:cs="Calibri"/>
                <w:color w:val="000000"/>
                <w:kern w:val="0"/>
                <w:sz w:val="24"/>
                <w:szCs w:val="24"/>
                <w:lang w:eastAsia="pt-BR"/>
                <w14:ligatures w14:val="none"/>
              </w:rPr>
            </w:pPr>
            <w:r>
              <w:rPr>
                <w:rFonts w:eastAsia="Times New Roman" w:cs="Calibri"/>
                <w:color w:val="000000"/>
                <w:kern w:val="0"/>
                <w:sz w:val="24"/>
                <w:szCs w:val="24"/>
                <w:lang w:eastAsia="pt-BR"/>
                <w14:ligatures w14:val="none"/>
              </w:rPr>
            </w:r>
          </w:p>
        </w:tc>
      </w:tr>
      <w:tr>
        <w:trPr/>
        <w:tc>
          <w:tcPr>
            <w:tcW w:w="3481"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120" w:after="120"/>
              <w:ind w:left="120" w:right="120" w:hanging="0"/>
              <w:jc w:val="center"/>
              <w:rPr>
                <w:rFonts w:ascii="Calibri" w:hAnsi="Calibri" w:eastAsia="Times New Roman" w:cs="Calibri"/>
                <w:color w:val="000000"/>
                <w:kern w:val="0"/>
                <w:sz w:val="24"/>
                <w:szCs w:val="24"/>
                <w:lang w:eastAsia="pt-BR"/>
                <w14:ligatures w14:val="none"/>
              </w:rPr>
            </w:pPr>
            <w:r>
              <w:rPr>
                <w:rFonts w:eastAsia="Times New Roman" w:cs="Calibri"/>
                <w:color w:val="000000"/>
                <w:kern w:val="0"/>
                <w:sz w:val="24"/>
                <w:szCs w:val="24"/>
                <w:lang w:eastAsia="pt-BR"/>
                <w14:ligatures w14:val="none"/>
              </w:rPr>
            </w:r>
          </w:p>
        </w:tc>
        <w:tc>
          <w:tcPr>
            <w:tcW w:w="266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120" w:after="120"/>
              <w:ind w:left="120" w:right="120" w:hanging="0"/>
              <w:jc w:val="center"/>
              <w:rPr>
                <w:rFonts w:ascii="Calibri" w:hAnsi="Calibri" w:eastAsia="Times New Roman" w:cs="Calibri"/>
                <w:color w:val="000000"/>
                <w:kern w:val="0"/>
                <w:sz w:val="24"/>
                <w:szCs w:val="24"/>
                <w:lang w:eastAsia="pt-BR"/>
                <w14:ligatures w14:val="none"/>
              </w:rPr>
            </w:pPr>
            <w:r>
              <w:rPr>
                <w:rFonts w:eastAsia="Times New Roman" w:cs="Calibri"/>
                <w:color w:val="000000"/>
                <w:kern w:val="0"/>
                <w:sz w:val="24"/>
                <w:szCs w:val="24"/>
                <w:lang w:eastAsia="pt-BR"/>
                <w14:ligatures w14:val="none"/>
              </w:rPr>
            </w:r>
          </w:p>
        </w:tc>
        <w:tc>
          <w:tcPr>
            <w:tcW w:w="288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120" w:after="120"/>
              <w:ind w:left="120" w:right="120" w:hanging="0"/>
              <w:jc w:val="center"/>
              <w:rPr>
                <w:rFonts w:ascii="Calibri" w:hAnsi="Calibri" w:eastAsia="Times New Roman" w:cs="Calibri"/>
                <w:color w:val="000000"/>
                <w:kern w:val="0"/>
                <w:sz w:val="24"/>
                <w:szCs w:val="24"/>
                <w:lang w:eastAsia="pt-BR"/>
                <w14:ligatures w14:val="none"/>
              </w:rPr>
            </w:pPr>
            <w:r>
              <w:rPr>
                <w:rFonts w:eastAsia="Times New Roman" w:cs="Calibri"/>
                <w:color w:val="000000"/>
                <w:kern w:val="0"/>
                <w:sz w:val="24"/>
                <w:szCs w:val="24"/>
                <w:lang w:eastAsia="pt-BR"/>
                <w14:ligatures w14:val="none"/>
              </w:rPr>
            </w:r>
          </w:p>
        </w:tc>
      </w:tr>
      <w:tr>
        <w:trPr/>
        <w:tc>
          <w:tcPr>
            <w:tcW w:w="3481"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120" w:after="120"/>
              <w:ind w:left="120" w:right="120" w:hanging="0"/>
              <w:jc w:val="center"/>
              <w:rPr>
                <w:rFonts w:ascii="Calibri" w:hAnsi="Calibri" w:eastAsia="Times New Roman" w:cs="Calibri"/>
                <w:color w:val="000000"/>
                <w:kern w:val="0"/>
                <w:sz w:val="24"/>
                <w:szCs w:val="24"/>
                <w:lang w:eastAsia="pt-BR"/>
                <w14:ligatures w14:val="none"/>
              </w:rPr>
            </w:pPr>
            <w:r>
              <w:rPr>
                <w:rFonts w:eastAsia="Times New Roman" w:cs="Calibri"/>
                <w:color w:val="000000"/>
                <w:kern w:val="0"/>
                <w:sz w:val="24"/>
                <w:szCs w:val="24"/>
                <w:lang w:eastAsia="pt-BR"/>
                <w14:ligatures w14:val="none"/>
              </w:rPr>
            </w:r>
          </w:p>
        </w:tc>
        <w:tc>
          <w:tcPr>
            <w:tcW w:w="266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120" w:after="120"/>
              <w:ind w:left="120" w:right="120" w:hanging="0"/>
              <w:jc w:val="center"/>
              <w:rPr>
                <w:rFonts w:ascii="Calibri" w:hAnsi="Calibri" w:eastAsia="Times New Roman" w:cs="Calibri"/>
                <w:color w:val="000000"/>
                <w:kern w:val="0"/>
                <w:sz w:val="24"/>
                <w:szCs w:val="24"/>
                <w:lang w:eastAsia="pt-BR"/>
                <w14:ligatures w14:val="none"/>
              </w:rPr>
            </w:pPr>
            <w:r>
              <w:rPr>
                <w:rFonts w:eastAsia="Times New Roman" w:cs="Calibri"/>
                <w:color w:val="000000"/>
                <w:kern w:val="0"/>
                <w:sz w:val="24"/>
                <w:szCs w:val="24"/>
                <w:lang w:eastAsia="pt-BR"/>
                <w14:ligatures w14:val="none"/>
              </w:rPr>
            </w:r>
          </w:p>
        </w:tc>
        <w:tc>
          <w:tcPr>
            <w:tcW w:w="288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120" w:after="120"/>
              <w:ind w:left="120" w:right="120" w:hanging="0"/>
              <w:jc w:val="center"/>
              <w:rPr>
                <w:rFonts w:ascii="Calibri" w:hAnsi="Calibri" w:eastAsia="Times New Roman" w:cs="Calibri"/>
                <w:color w:val="000000"/>
                <w:kern w:val="0"/>
                <w:sz w:val="24"/>
                <w:szCs w:val="24"/>
                <w:lang w:eastAsia="pt-BR"/>
                <w14:ligatures w14:val="none"/>
              </w:rPr>
            </w:pPr>
            <w:r>
              <w:rPr>
                <w:rFonts w:eastAsia="Times New Roman" w:cs="Calibri"/>
                <w:color w:val="000000"/>
                <w:kern w:val="0"/>
                <w:sz w:val="24"/>
                <w:szCs w:val="24"/>
                <w:lang w:eastAsia="pt-BR"/>
                <w14:ligatures w14:val="none"/>
              </w:rPr>
            </w:r>
          </w:p>
        </w:tc>
      </w:tr>
      <w:tr>
        <w:trPr/>
        <w:tc>
          <w:tcPr>
            <w:tcW w:w="3481"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120" w:after="120"/>
              <w:ind w:left="120" w:right="120" w:hanging="0"/>
              <w:jc w:val="center"/>
              <w:rPr>
                <w:rFonts w:ascii="Calibri" w:hAnsi="Calibri" w:eastAsia="Times New Roman" w:cs="Calibri"/>
                <w:color w:val="000000"/>
                <w:kern w:val="0"/>
                <w:sz w:val="24"/>
                <w:szCs w:val="24"/>
                <w:lang w:eastAsia="pt-BR"/>
                <w14:ligatures w14:val="none"/>
              </w:rPr>
            </w:pPr>
            <w:r>
              <w:rPr>
                <w:rFonts w:eastAsia="Times New Roman" w:cs="Calibri"/>
                <w:color w:val="000000"/>
                <w:kern w:val="0"/>
                <w:sz w:val="24"/>
                <w:szCs w:val="24"/>
                <w:lang w:eastAsia="pt-BR"/>
                <w14:ligatures w14:val="none"/>
              </w:rPr>
            </w:r>
          </w:p>
        </w:tc>
        <w:tc>
          <w:tcPr>
            <w:tcW w:w="266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120" w:after="120"/>
              <w:ind w:left="120" w:right="120" w:hanging="0"/>
              <w:jc w:val="center"/>
              <w:rPr>
                <w:rFonts w:ascii="Calibri" w:hAnsi="Calibri" w:eastAsia="Times New Roman" w:cs="Calibri"/>
                <w:color w:val="000000"/>
                <w:kern w:val="0"/>
                <w:sz w:val="24"/>
                <w:szCs w:val="24"/>
                <w:lang w:eastAsia="pt-BR"/>
                <w14:ligatures w14:val="none"/>
              </w:rPr>
            </w:pPr>
            <w:r>
              <w:rPr>
                <w:rFonts w:eastAsia="Times New Roman" w:cs="Calibri"/>
                <w:color w:val="000000"/>
                <w:kern w:val="0"/>
                <w:sz w:val="24"/>
                <w:szCs w:val="24"/>
                <w:lang w:eastAsia="pt-BR"/>
                <w14:ligatures w14:val="none"/>
              </w:rPr>
            </w:r>
          </w:p>
        </w:tc>
        <w:tc>
          <w:tcPr>
            <w:tcW w:w="288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120" w:after="120"/>
              <w:ind w:left="120" w:right="120" w:hanging="0"/>
              <w:jc w:val="center"/>
              <w:rPr>
                <w:rFonts w:ascii="Calibri" w:hAnsi="Calibri" w:eastAsia="Times New Roman" w:cs="Calibri"/>
                <w:color w:val="000000"/>
                <w:kern w:val="0"/>
                <w:sz w:val="24"/>
                <w:szCs w:val="24"/>
                <w:lang w:eastAsia="pt-BR"/>
                <w14:ligatures w14:val="none"/>
              </w:rPr>
            </w:pPr>
            <w:r>
              <w:rPr>
                <w:rFonts w:eastAsia="Times New Roman" w:cs="Calibri"/>
                <w:color w:val="000000"/>
                <w:kern w:val="0"/>
                <w:sz w:val="24"/>
                <w:szCs w:val="24"/>
                <w:lang w:eastAsia="pt-BR"/>
                <w14:ligatures w14:val="none"/>
              </w:rPr>
            </w:r>
          </w:p>
        </w:tc>
      </w:tr>
      <w:tr>
        <w:trPr/>
        <w:tc>
          <w:tcPr>
            <w:tcW w:w="3481" w:type="dxa"/>
            <w:tcBorders>
              <w:left w:val="outset" w:sz="6" w:space="0" w:color="000000"/>
              <w:bottom w:val="outset" w:sz="6" w:space="0" w:color="000000"/>
              <w:right w:val="outset" w:sz="6" w:space="0" w:color="000000"/>
            </w:tcBorders>
            <w:vAlign w:val="center"/>
          </w:tcPr>
          <w:p>
            <w:pPr>
              <w:pStyle w:val="Normal"/>
              <w:widowControl w:val="false"/>
              <w:spacing w:lineRule="auto" w:line="240" w:before="120" w:after="120"/>
              <w:ind w:left="120" w:right="120" w:hanging="0"/>
              <w:jc w:val="center"/>
              <w:rPr>
                <w:rFonts w:ascii="Calibri" w:hAnsi="Calibri" w:eastAsia="Times New Roman" w:cs="Calibri"/>
                <w:color w:val="000000"/>
                <w:kern w:val="0"/>
                <w:sz w:val="24"/>
                <w:szCs w:val="24"/>
                <w:lang w:eastAsia="pt-BR"/>
                <w14:ligatures w14:val="none"/>
              </w:rPr>
            </w:pPr>
            <w:r>
              <w:rPr>
                <w:rFonts w:eastAsia="Times New Roman" w:cs="Calibri"/>
                <w:color w:val="000000"/>
                <w:kern w:val="0"/>
                <w:sz w:val="24"/>
                <w:szCs w:val="24"/>
                <w:lang w:eastAsia="pt-BR"/>
                <w14:ligatures w14:val="none"/>
              </w:rPr>
            </w:r>
          </w:p>
        </w:tc>
        <w:tc>
          <w:tcPr>
            <w:tcW w:w="2669" w:type="dxa"/>
            <w:tcBorders>
              <w:left w:val="outset" w:sz="6" w:space="0" w:color="000000"/>
              <w:bottom w:val="outset" w:sz="6" w:space="0" w:color="000000"/>
              <w:right w:val="outset" w:sz="6" w:space="0" w:color="000000"/>
            </w:tcBorders>
            <w:vAlign w:val="center"/>
          </w:tcPr>
          <w:p>
            <w:pPr>
              <w:pStyle w:val="Normal"/>
              <w:widowControl w:val="false"/>
              <w:spacing w:lineRule="auto" w:line="240" w:before="120" w:after="120"/>
              <w:ind w:left="120" w:right="120" w:hanging="0"/>
              <w:jc w:val="center"/>
              <w:rPr>
                <w:rFonts w:ascii="Calibri" w:hAnsi="Calibri" w:eastAsia="Times New Roman" w:cs="Calibri"/>
                <w:color w:val="000000"/>
                <w:kern w:val="0"/>
                <w:sz w:val="24"/>
                <w:szCs w:val="24"/>
                <w:lang w:eastAsia="pt-BR"/>
                <w14:ligatures w14:val="none"/>
              </w:rPr>
            </w:pPr>
            <w:r>
              <w:rPr>
                <w:rFonts w:eastAsia="Times New Roman" w:cs="Calibri"/>
                <w:color w:val="000000"/>
                <w:kern w:val="0"/>
                <w:sz w:val="24"/>
                <w:szCs w:val="24"/>
                <w:lang w:eastAsia="pt-BR"/>
                <w14:ligatures w14:val="none"/>
              </w:rPr>
            </w:r>
          </w:p>
        </w:tc>
        <w:tc>
          <w:tcPr>
            <w:tcW w:w="2880" w:type="dxa"/>
            <w:tcBorders>
              <w:left w:val="outset" w:sz="6" w:space="0" w:color="000000"/>
              <w:bottom w:val="outset" w:sz="6" w:space="0" w:color="000000"/>
              <w:right w:val="outset" w:sz="6" w:space="0" w:color="000000"/>
            </w:tcBorders>
            <w:vAlign w:val="center"/>
          </w:tcPr>
          <w:p>
            <w:pPr>
              <w:pStyle w:val="Normal"/>
              <w:widowControl w:val="false"/>
              <w:spacing w:lineRule="auto" w:line="240" w:before="120" w:after="120"/>
              <w:ind w:left="120" w:right="120" w:hanging="0"/>
              <w:jc w:val="center"/>
              <w:rPr>
                <w:rFonts w:ascii="Calibri" w:hAnsi="Calibri" w:eastAsia="Times New Roman" w:cs="Calibri"/>
                <w:color w:val="000000"/>
                <w:kern w:val="0"/>
                <w:sz w:val="24"/>
                <w:szCs w:val="24"/>
                <w:lang w:eastAsia="pt-BR"/>
                <w14:ligatures w14:val="none"/>
              </w:rPr>
            </w:pPr>
            <w:r>
              <w:rPr>
                <w:rFonts w:eastAsia="Times New Roman" w:cs="Calibri"/>
                <w:color w:val="000000"/>
                <w:kern w:val="0"/>
                <w:sz w:val="24"/>
                <w:szCs w:val="24"/>
                <w:lang w:eastAsia="pt-BR"/>
                <w14:ligatures w14:val="none"/>
              </w:rPr>
            </w:r>
          </w:p>
        </w:tc>
      </w:tr>
      <w:tr>
        <w:trPr/>
        <w:tc>
          <w:tcPr>
            <w:tcW w:w="3481" w:type="dxa"/>
            <w:tcBorders>
              <w:left w:val="outset" w:sz="6" w:space="0" w:color="000000"/>
              <w:bottom w:val="outset" w:sz="6" w:space="0" w:color="000000"/>
              <w:right w:val="outset" w:sz="6" w:space="0" w:color="000000"/>
            </w:tcBorders>
            <w:vAlign w:val="center"/>
          </w:tcPr>
          <w:p>
            <w:pPr>
              <w:pStyle w:val="Normal"/>
              <w:widowControl w:val="false"/>
              <w:spacing w:lineRule="auto" w:line="240" w:before="120" w:after="120"/>
              <w:ind w:left="120" w:right="120" w:hanging="0"/>
              <w:jc w:val="center"/>
              <w:rPr>
                <w:rFonts w:ascii="Calibri" w:hAnsi="Calibri" w:eastAsia="Times New Roman" w:cs="Calibri"/>
                <w:color w:val="000000"/>
                <w:kern w:val="0"/>
                <w:sz w:val="24"/>
                <w:szCs w:val="24"/>
                <w:lang w:eastAsia="pt-BR"/>
                <w14:ligatures w14:val="none"/>
              </w:rPr>
            </w:pPr>
            <w:r>
              <w:rPr>
                <w:rFonts w:eastAsia="Times New Roman" w:cs="Calibri"/>
                <w:color w:val="000000"/>
                <w:kern w:val="0"/>
                <w:sz w:val="24"/>
                <w:szCs w:val="24"/>
                <w:lang w:eastAsia="pt-BR"/>
                <w14:ligatures w14:val="none"/>
              </w:rPr>
            </w:r>
          </w:p>
        </w:tc>
        <w:tc>
          <w:tcPr>
            <w:tcW w:w="2669" w:type="dxa"/>
            <w:tcBorders>
              <w:left w:val="outset" w:sz="6" w:space="0" w:color="000000"/>
              <w:bottom w:val="outset" w:sz="6" w:space="0" w:color="000000"/>
              <w:right w:val="outset" w:sz="6" w:space="0" w:color="000000"/>
            </w:tcBorders>
            <w:vAlign w:val="center"/>
          </w:tcPr>
          <w:p>
            <w:pPr>
              <w:pStyle w:val="Normal"/>
              <w:widowControl w:val="false"/>
              <w:spacing w:lineRule="auto" w:line="240" w:before="120" w:after="120"/>
              <w:ind w:left="120" w:right="120" w:hanging="0"/>
              <w:jc w:val="center"/>
              <w:rPr>
                <w:rFonts w:ascii="Calibri" w:hAnsi="Calibri" w:eastAsia="Times New Roman" w:cs="Calibri"/>
                <w:color w:val="000000"/>
                <w:kern w:val="0"/>
                <w:sz w:val="24"/>
                <w:szCs w:val="24"/>
                <w:lang w:eastAsia="pt-BR"/>
                <w14:ligatures w14:val="none"/>
              </w:rPr>
            </w:pPr>
            <w:r>
              <w:rPr>
                <w:rFonts w:eastAsia="Times New Roman" w:cs="Calibri"/>
                <w:color w:val="000000"/>
                <w:kern w:val="0"/>
                <w:sz w:val="24"/>
                <w:szCs w:val="24"/>
                <w:lang w:eastAsia="pt-BR"/>
                <w14:ligatures w14:val="none"/>
              </w:rPr>
            </w:r>
          </w:p>
        </w:tc>
        <w:tc>
          <w:tcPr>
            <w:tcW w:w="2880" w:type="dxa"/>
            <w:tcBorders>
              <w:left w:val="outset" w:sz="6" w:space="0" w:color="000000"/>
              <w:bottom w:val="outset" w:sz="6" w:space="0" w:color="000000"/>
              <w:right w:val="outset" w:sz="6" w:space="0" w:color="000000"/>
            </w:tcBorders>
            <w:vAlign w:val="center"/>
          </w:tcPr>
          <w:p>
            <w:pPr>
              <w:pStyle w:val="Normal"/>
              <w:widowControl w:val="false"/>
              <w:spacing w:lineRule="auto" w:line="240" w:before="120" w:after="120"/>
              <w:ind w:left="120" w:right="120" w:hanging="0"/>
              <w:jc w:val="center"/>
              <w:rPr>
                <w:rFonts w:ascii="Calibri" w:hAnsi="Calibri" w:eastAsia="Times New Roman" w:cs="Calibri"/>
                <w:color w:val="000000"/>
                <w:kern w:val="0"/>
                <w:sz w:val="24"/>
                <w:szCs w:val="24"/>
                <w:lang w:eastAsia="pt-BR"/>
                <w14:ligatures w14:val="none"/>
              </w:rPr>
            </w:pPr>
            <w:r>
              <w:rPr>
                <w:rFonts w:eastAsia="Times New Roman" w:cs="Calibri"/>
                <w:color w:val="000000"/>
                <w:kern w:val="0"/>
                <w:sz w:val="24"/>
                <w:szCs w:val="24"/>
                <w:lang w:eastAsia="pt-BR"/>
                <w14:ligatures w14:val="none"/>
              </w:rPr>
            </w:r>
          </w:p>
        </w:tc>
      </w:tr>
      <w:tr>
        <w:trPr/>
        <w:tc>
          <w:tcPr>
            <w:tcW w:w="3481" w:type="dxa"/>
            <w:tcBorders>
              <w:left w:val="outset" w:sz="6" w:space="0" w:color="000000"/>
              <w:bottom w:val="outset" w:sz="6" w:space="0" w:color="000000"/>
              <w:right w:val="outset" w:sz="6" w:space="0" w:color="000000"/>
            </w:tcBorders>
            <w:vAlign w:val="center"/>
          </w:tcPr>
          <w:p>
            <w:pPr>
              <w:pStyle w:val="Normal"/>
              <w:widowControl w:val="false"/>
              <w:spacing w:lineRule="auto" w:line="240" w:before="120" w:after="120"/>
              <w:ind w:left="120" w:right="120" w:hanging="0"/>
              <w:jc w:val="center"/>
              <w:rPr>
                <w:rFonts w:ascii="Calibri" w:hAnsi="Calibri" w:eastAsia="Times New Roman" w:cs="Calibri"/>
                <w:color w:val="000000"/>
                <w:kern w:val="0"/>
                <w:sz w:val="24"/>
                <w:szCs w:val="24"/>
                <w:lang w:eastAsia="pt-BR"/>
                <w14:ligatures w14:val="none"/>
              </w:rPr>
            </w:pPr>
            <w:r>
              <w:rPr>
                <w:rFonts w:eastAsia="Times New Roman" w:cs="Calibri"/>
                <w:color w:val="000000"/>
                <w:kern w:val="0"/>
                <w:sz w:val="24"/>
                <w:szCs w:val="24"/>
                <w:lang w:eastAsia="pt-BR"/>
                <w14:ligatures w14:val="none"/>
              </w:rPr>
            </w:r>
          </w:p>
        </w:tc>
        <w:tc>
          <w:tcPr>
            <w:tcW w:w="2669" w:type="dxa"/>
            <w:tcBorders>
              <w:left w:val="outset" w:sz="6" w:space="0" w:color="000000"/>
              <w:bottom w:val="outset" w:sz="6" w:space="0" w:color="000000"/>
              <w:right w:val="outset" w:sz="6" w:space="0" w:color="000000"/>
            </w:tcBorders>
            <w:vAlign w:val="center"/>
          </w:tcPr>
          <w:p>
            <w:pPr>
              <w:pStyle w:val="Normal"/>
              <w:widowControl w:val="false"/>
              <w:spacing w:lineRule="auto" w:line="240" w:before="120" w:after="120"/>
              <w:ind w:left="120" w:right="120" w:hanging="0"/>
              <w:jc w:val="center"/>
              <w:rPr>
                <w:rFonts w:ascii="Calibri" w:hAnsi="Calibri" w:eastAsia="Times New Roman" w:cs="Calibri"/>
                <w:color w:val="000000"/>
                <w:kern w:val="0"/>
                <w:sz w:val="24"/>
                <w:szCs w:val="24"/>
                <w:lang w:eastAsia="pt-BR"/>
                <w14:ligatures w14:val="none"/>
              </w:rPr>
            </w:pPr>
            <w:r>
              <w:rPr>
                <w:rFonts w:eastAsia="Times New Roman" w:cs="Calibri"/>
                <w:color w:val="000000"/>
                <w:kern w:val="0"/>
                <w:sz w:val="24"/>
                <w:szCs w:val="24"/>
                <w:lang w:eastAsia="pt-BR"/>
                <w14:ligatures w14:val="none"/>
              </w:rPr>
            </w:r>
          </w:p>
        </w:tc>
        <w:tc>
          <w:tcPr>
            <w:tcW w:w="2880" w:type="dxa"/>
            <w:tcBorders>
              <w:left w:val="outset" w:sz="6" w:space="0" w:color="000000"/>
              <w:bottom w:val="outset" w:sz="6" w:space="0" w:color="000000"/>
              <w:right w:val="outset" w:sz="6" w:space="0" w:color="000000"/>
            </w:tcBorders>
            <w:vAlign w:val="center"/>
          </w:tcPr>
          <w:p>
            <w:pPr>
              <w:pStyle w:val="Normal"/>
              <w:widowControl w:val="false"/>
              <w:spacing w:lineRule="auto" w:line="240" w:before="120" w:after="120"/>
              <w:ind w:left="120" w:right="120" w:hanging="0"/>
              <w:jc w:val="center"/>
              <w:rPr>
                <w:rFonts w:ascii="Calibri" w:hAnsi="Calibri" w:eastAsia="Times New Roman" w:cs="Calibri"/>
                <w:color w:val="000000"/>
                <w:kern w:val="0"/>
                <w:sz w:val="24"/>
                <w:szCs w:val="24"/>
                <w:lang w:eastAsia="pt-BR"/>
                <w14:ligatures w14:val="none"/>
              </w:rPr>
            </w:pPr>
            <w:r>
              <w:rPr>
                <w:rFonts w:eastAsia="Times New Roman" w:cs="Calibri"/>
                <w:color w:val="000000"/>
                <w:kern w:val="0"/>
                <w:sz w:val="24"/>
                <w:szCs w:val="24"/>
                <w:lang w:eastAsia="pt-BR"/>
                <w14:ligatures w14:val="none"/>
              </w:rPr>
            </w:r>
          </w:p>
        </w:tc>
      </w:tr>
      <w:tr>
        <w:trPr/>
        <w:tc>
          <w:tcPr>
            <w:tcW w:w="3481" w:type="dxa"/>
            <w:tcBorders>
              <w:left w:val="outset" w:sz="6" w:space="0" w:color="000000"/>
              <w:bottom w:val="outset" w:sz="6" w:space="0" w:color="000000"/>
              <w:right w:val="outset" w:sz="6" w:space="0" w:color="000000"/>
            </w:tcBorders>
            <w:vAlign w:val="center"/>
          </w:tcPr>
          <w:p>
            <w:pPr>
              <w:pStyle w:val="Normal"/>
              <w:widowControl w:val="false"/>
              <w:spacing w:lineRule="auto" w:line="240" w:before="120" w:after="120"/>
              <w:ind w:left="120" w:right="120" w:hanging="0"/>
              <w:jc w:val="center"/>
              <w:rPr>
                <w:rFonts w:ascii="Calibri" w:hAnsi="Calibri" w:eastAsia="Times New Roman" w:cs="Calibri"/>
                <w:color w:val="000000"/>
                <w:kern w:val="0"/>
                <w:sz w:val="24"/>
                <w:szCs w:val="24"/>
                <w:lang w:eastAsia="pt-BR"/>
                <w14:ligatures w14:val="none"/>
              </w:rPr>
            </w:pPr>
            <w:r>
              <w:rPr>
                <w:rFonts w:eastAsia="Times New Roman" w:cs="Calibri"/>
                <w:color w:val="000000"/>
                <w:kern w:val="0"/>
                <w:sz w:val="24"/>
                <w:szCs w:val="24"/>
                <w:lang w:eastAsia="pt-BR"/>
                <w14:ligatures w14:val="none"/>
              </w:rPr>
            </w:r>
          </w:p>
        </w:tc>
        <w:tc>
          <w:tcPr>
            <w:tcW w:w="2669" w:type="dxa"/>
            <w:tcBorders>
              <w:left w:val="outset" w:sz="6" w:space="0" w:color="000000"/>
              <w:bottom w:val="outset" w:sz="6" w:space="0" w:color="000000"/>
              <w:right w:val="outset" w:sz="6" w:space="0" w:color="000000"/>
            </w:tcBorders>
            <w:vAlign w:val="center"/>
          </w:tcPr>
          <w:p>
            <w:pPr>
              <w:pStyle w:val="Normal"/>
              <w:widowControl w:val="false"/>
              <w:spacing w:lineRule="auto" w:line="240" w:before="120" w:after="120"/>
              <w:ind w:left="120" w:right="120" w:hanging="0"/>
              <w:jc w:val="center"/>
              <w:rPr>
                <w:rFonts w:ascii="Calibri" w:hAnsi="Calibri" w:eastAsia="Times New Roman" w:cs="Calibri"/>
                <w:color w:val="000000"/>
                <w:kern w:val="0"/>
                <w:sz w:val="24"/>
                <w:szCs w:val="24"/>
                <w:lang w:eastAsia="pt-BR"/>
                <w14:ligatures w14:val="none"/>
              </w:rPr>
            </w:pPr>
            <w:r>
              <w:rPr>
                <w:rFonts w:eastAsia="Times New Roman" w:cs="Calibri"/>
                <w:color w:val="000000"/>
                <w:kern w:val="0"/>
                <w:sz w:val="24"/>
                <w:szCs w:val="24"/>
                <w:lang w:eastAsia="pt-BR"/>
                <w14:ligatures w14:val="none"/>
              </w:rPr>
            </w:r>
          </w:p>
        </w:tc>
        <w:tc>
          <w:tcPr>
            <w:tcW w:w="2880" w:type="dxa"/>
            <w:tcBorders>
              <w:left w:val="outset" w:sz="6" w:space="0" w:color="000000"/>
              <w:bottom w:val="outset" w:sz="6" w:space="0" w:color="000000"/>
              <w:right w:val="outset" w:sz="6" w:space="0" w:color="000000"/>
            </w:tcBorders>
            <w:vAlign w:val="center"/>
          </w:tcPr>
          <w:p>
            <w:pPr>
              <w:pStyle w:val="Normal"/>
              <w:widowControl w:val="false"/>
              <w:spacing w:lineRule="auto" w:line="240" w:before="120" w:after="120"/>
              <w:ind w:left="120" w:right="120" w:hanging="0"/>
              <w:jc w:val="center"/>
              <w:rPr>
                <w:rFonts w:ascii="Calibri" w:hAnsi="Calibri" w:eastAsia="Times New Roman" w:cs="Calibri"/>
                <w:color w:val="000000"/>
                <w:kern w:val="0"/>
                <w:sz w:val="24"/>
                <w:szCs w:val="24"/>
                <w:lang w:eastAsia="pt-BR"/>
                <w14:ligatures w14:val="none"/>
              </w:rPr>
            </w:pPr>
            <w:r>
              <w:rPr>
                <w:rFonts w:eastAsia="Times New Roman" w:cs="Calibri"/>
                <w:color w:val="000000"/>
                <w:kern w:val="0"/>
                <w:sz w:val="24"/>
                <w:szCs w:val="24"/>
                <w:lang w:eastAsia="pt-BR"/>
                <w14:ligatures w14:val="none"/>
              </w:rPr>
            </w:r>
          </w:p>
        </w:tc>
      </w:tr>
      <w:tr>
        <w:trPr/>
        <w:tc>
          <w:tcPr>
            <w:tcW w:w="3481" w:type="dxa"/>
            <w:tcBorders>
              <w:left w:val="outset" w:sz="6" w:space="0" w:color="000000"/>
              <w:bottom w:val="outset" w:sz="6" w:space="0" w:color="000000"/>
              <w:right w:val="outset" w:sz="6" w:space="0" w:color="000000"/>
            </w:tcBorders>
            <w:vAlign w:val="center"/>
          </w:tcPr>
          <w:p>
            <w:pPr>
              <w:pStyle w:val="Normal"/>
              <w:widowControl w:val="false"/>
              <w:spacing w:lineRule="auto" w:line="240" w:before="120" w:after="120"/>
              <w:ind w:left="120" w:right="120" w:hanging="0"/>
              <w:jc w:val="center"/>
              <w:rPr>
                <w:rFonts w:ascii="Calibri" w:hAnsi="Calibri" w:eastAsia="Times New Roman" w:cs="Calibri"/>
                <w:color w:val="000000"/>
                <w:kern w:val="0"/>
                <w:sz w:val="24"/>
                <w:szCs w:val="24"/>
                <w:lang w:eastAsia="pt-BR"/>
                <w14:ligatures w14:val="none"/>
              </w:rPr>
            </w:pPr>
            <w:r>
              <w:rPr>
                <w:rFonts w:eastAsia="Times New Roman" w:cs="Calibri"/>
                <w:color w:val="000000"/>
                <w:kern w:val="0"/>
                <w:sz w:val="24"/>
                <w:szCs w:val="24"/>
                <w:lang w:eastAsia="pt-BR"/>
                <w14:ligatures w14:val="none"/>
              </w:rPr>
            </w:r>
          </w:p>
        </w:tc>
        <w:tc>
          <w:tcPr>
            <w:tcW w:w="2669" w:type="dxa"/>
            <w:tcBorders>
              <w:left w:val="outset" w:sz="6" w:space="0" w:color="000000"/>
              <w:bottom w:val="outset" w:sz="6" w:space="0" w:color="000000"/>
              <w:right w:val="outset" w:sz="6" w:space="0" w:color="000000"/>
            </w:tcBorders>
            <w:vAlign w:val="center"/>
          </w:tcPr>
          <w:p>
            <w:pPr>
              <w:pStyle w:val="Normal"/>
              <w:widowControl w:val="false"/>
              <w:spacing w:lineRule="auto" w:line="240" w:before="120" w:after="120"/>
              <w:ind w:left="120" w:right="120" w:hanging="0"/>
              <w:jc w:val="center"/>
              <w:rPr>
                <w:rFonts w:ascii="Calibri" w:hAnsi="Calibri" w:eastAsia="Times New Roman" w:cs="Calibri"/>
                <w:color w:val="000000"/>
                <w:kern w:val="0"/>
                <w:sz w:val="24"/>
                <w:szCs w:val="24"/>
                <w:lang w:eastAsia="pt-BR"/>
                <w14:ligatures w14:val="none"/>
              </w:rPr>
            </w:pPr>
            <w:r>
              <w:rPr>
                <w:rFonts w:eastAsia="Times New Roman" w:cs="Calibri"/>
                <w:color w:val="000000"/>
                <w:kern w:val="0"/>
                <w:sz w:val="24"/>
                <w:szCs w:val="24"/>
                <w:lang w:eastAsia="pt-BR"/>
                <w14:ligatures w14:val="none"/>
              </w:rPr>
            </w:r>
          </w:p>
        </w:tc>
        <w:tc>
          <w:tcPr>
            <w:tcW w:w="2880" w:type="dxa"/>
            <w:tcBorders>
              <w:left w:val="outset" w:sz="6" w:space="0" w:color="000000"/>
              <w:bottom w:val="outset" w:sz="6" w:space="0" w:color="000000"/>
              <w:right w:val="outset" w:sz="6" w:space="0" w:color="000000"/>
            </w:tcBorders>
            <w:vAlign w:val="center"/>
          </w:tcPr>
          <w:p>
            <w:pPr>
              <w:pStyle w:val="Normal"/>
              <w:widowControl w:val="false"/>
              <w:spacing w:lineRule="auto" w:line="240" w:before="120" w:after="120"/>
              <w:ind w:left="120" w:right="120" w:hanging="0"/>
              <w:jc w:val="center"/>
              <w:rPr>
                <w:rFonts w:ascii="Calibri" w:hAnsi="Calibri" w:eastAsia="Times New Roman" w:cs="Calibri"/>
                <w:color w:val="000000"/>
                <w:kern w:val="0"/>
                <w:sz w:val="24"/>
                <w:szCs w:val="24"/>
                <w:lang w:eastAsia="pt-BR"/>
                <w14:ligatures w14:val="none"/>
              </w:rPr>
            </w:pPr>
            <w:r>
              <w:rPr>
                <w:rFonts w:eastAsia="Times New Roman" w:cs="Calibri"/>
                <w:color w:val="000000"/>
                <w:kern w:val="0"/>
                <w:sz w:val="24"/>
                <w:szCs w:val="24"/>
                <w:lang w:eastAsia="pt-BR"/>
                <w14:ligatures w14:val="none"/>
              </w:rPr>
            </w:r>
          </w:p>
        </w:tc>
      </w:tr>
      <w:tr>
        <w:trPr/>
        <w:tc>
          <w:tcPr>
            <w:tcW w:w="3481" w:type="dxa"/>
            <w:tcBorders>
              <w:left w:val="outset" w:sz="6" w:space="0" w:color="000000"/>
              <w:bottom w:val="outset" w:sz="6" w:space="0" w:color="000000"/>
              <w:right w:val="outset" w:sz="6" w:space="0" w:color="000000"/>
            </w:tcBorders>
            <w:vAlign w:val="center"/>
          </w:tcPr>
          <w:p>
            <w:pPr>
              <w:pStyle w:val="Normal"/>
              <w:widowControl w:val="false"/>
              <w:spacing w:lineRule="auto" w:line="240" w:before="120" w:after="120"/>
              <w:ind w:left="120" w:right="120" w:hanging="0"/>
              <w:jc w:val="center"/>
              <w:rPr>
                <w:rFonts w:ascii="Calibri" w:hAnsi="Calibri" w:eastAsia="Times New Roman" w:cs="Calibri"/>
                <w:color w:val="000000"/>
                <w:kern w:val="0"/>
                <w:sz w:val="24"/>
                <w:szCs w:val="24"/>
                <w:lang w:eastAsia="pt-BR"/>
                <w14:ligatures w14:val="none"/>
              </w:rPr>
            </w:pPr>
            <w:r>
              <w:rPr>
                <w:rFonts w:eastAsia="Times New Roman" w:cs="Calibri"/>
                <w:color w:val="000000"/>
                <w:kern w:val="0"/>
                <w:sz w:val="24"/>
                <w:szCs w:val="24"/>
                <w:lang w:eastAsia="pt-BR"/>
                <w14:ligatures w14:val="none"/>
              </w:rPr>
            </w:r>
          </w:p>
        </w:tc>
        <w:tc>
          <w:tcPr>
            <w:tcW w:w="2669" w:type="dxa"/>
            <w:tcBorders>
              <w:left w:val="outset" w:sz="6" w:space="0" w:color="000000"/>
              <w:bottom w:val="outset" w:sz="6" w:space="0" w:color="000000"/>
              <w:right w:val="outset" w:sz="6" w:space="0" w:color="000000"/>
            </w:tcBorders>
            <w:vAlign w:val="center"/>
          </w:tcPr>
          <w:p>
            <w:pPr>
              <w:pStyle w:val="Normal"/>
              <w:widowControl w:val="false"/>
              <w:spacing w:lineRule="auto" w:line="240" w:before="120" w:after="120"/>
              <w:ind w:left="120" w:right="120" w:hanging="0"/>
              <w:jc w:val="center"/>
              <w:rPr>
                <w:rFonts w:ascii="Calibri" w:hAnsi="Calibri" w:eastAsia="Times New Roman" w:cs="Calibri"/>
                <w:color w:val="000000"/>
                <w:kern w:val="0"/>
                <w:sz w:val="24"/>
                <w:szCs w:val="24"/>
                <w:lang w:eastAsia="pt-BR"/>
                <w14:ligatures w14:val="none"/>
              </w:rPr>
            </w:pPr>
            <w:r>
              <w:rPr>
                <w:rFonts w:eastAsia="Times New Roman" w:cs="Calibri"/>
                <w:color w:val="000000"/>
                <w:kern w:val="0"/>
                <w:sz w:val="24"/>
                <w:szCs w:val="24"/>
                <w:lang w:eastAsia="pt-BR"/>
                <w14:ligatures w14:val="none"/>
              </w:rPr>
            </w:r>
          </w:p>
        </w:tc>
        <w:tc>
          <w:tcPr>
            <w:tcW w:w="2880" w:type="dxa"/>
            <w:tcBorders>
              <w:left w:val="outset" w:sz="6" w:space="0" w:color="000000"/>
              <w:bottom w:val="outset" w:sz="6" w:space="0" w:color="000000"/>
              <w:right w:val="outset" w:sz="6" w:space="0" w:color="000000"/>
            </w:tcBorders>
            <w:vAlign w:val="center"/>
          </w:tcPr>
          <w:p>
            <w:pPr>
              <w:pStyle w:val="Normal"/>
              <w:widowControl w:val="false"/>
              <w:spacing w:lineRule="auto" w:line="240" w:before="120" w:after="120"/>
              <w:ind w:left="120" w:right="120" w:hanging="0"/>
              <w:jc w:val="center"/>
              <w:rPr>
                <w:rFonts w:ascii="Calibri" w:hAnsi="Calibri" w:eastAsia="Times New Roman" w:cs="Calibri"/>
                <w:color w:val="000000"/>
                <w:kern w:val="0"/>
                <w:sz w:val="24"/>
                <w:szCs w:val="24"/>
                <w:lang w:eastAsia="pt-BR"/>
                <w14:ligatures w14:val="none"/>
              </w:rPr>
            </w:pPr>
            <w:r>
              <w:rPr>
                <w:rFonts w:eastAsia="Times New Roman" w:cs="Calibri"/>
                <w:color w:val="000000"/>
                <w:kern w:val="0"/>
                <w:sz w:val="24"/>
                <w:szCs w:val="24"/>
                <w:lang w:eastAsia="pt-BR"/>
                <w14:ligatures w14:val="none"/>
              </w:rPr>
            </w:r>
          </w:p>
        </w:tc>
      </w:tr>
    </w:tbl>
    <w:p>
      <w:pPr>
        <w:pStyle w:val="Normal"/>
        <w:spacing w:lineRule="auto" w:line="240" w:before="120" w:after="120"/>
        <w:ind w:left="120" w:right="120" w:hanging="0"/>
        <w:jc w:val="left"/>
        <w:rPr/>
      </w:pPr>
      <w:r>
        <w:rPr/>
        <w:t>*Assinatura não poderá ficar em ágina separada, parte das informações devem contar na mesma página da assinaturas.</w:t>
      </w:r>
    </w:p>
    <w:p>
      <w:pPr>
        <w:pStyle w:val="Normal"/>
        <w:spacing w:lineRule="auto" w:line="240" w:before="120" w:after="120"/>
        <w:ind w:left="120" w:right="120" w:hanging="0"/>
        <w:jc w:val="right"/>
        <w:rPr>
          <w:rFonts w:ascii="Calibri" w:hAnsi="Calibri" w:eastAsia="Times New Roman" w:cs="Calibri"/>
          <w:color w:val="000000"/>
          <w:kern w:val="0"/>
          <w:sz w:val="27"/>
          <w:szCs w:val="27"/>
          <w:lang w:eastAsia="pt-BR"/>
          <w14:ligatures w14:val="none"/>
        </w:rPr>
      </w:pPr>
      <w:r>
        <w:rPr>
          <w:rFonts w:eastAsia="Times New Roman" w:cs="Calibri"/>
          <w:color w:val="000000"/>
          <w:kern w:val="0"/>
          <w:sz w:val="27"/>
          <w:szCs w:val="27"/>
          <w:lang w:eastAsia="pt-BR"/>
          <w14:ligatures w14:val="none"/>
        </w:rPr>
        <w:br/>
        <w:t>Trairi-Ce, ______ de ________________ de 2023.</w:t>
      </w:r>
    </w:p>
    <w:p>
      <w:pPr>
        <w:pStyle w:val="Normal"/>
        <w:spacing w:lineRule="auto" w:line="240" w:before="120" w:after="120"/>
        <w:ind w:left="120" w:right="120" w:hanging="0"/>
        <w:jc w:val="center"/>
        <w:rPr>
          <w:rFonts w:ascii="Calibri" w:hAnsi="Calibri" w:eastAsia="Times New Roman" w:cs="Calibri"/>
          <w:color w:val="000000"/>
          <w:kern w:val="0"/>
          <w:sz w:val="27"/>
          <w:szCs w:val="27"/>
          <w:lang w:eastAsia="pt-BR"/>
          <w14:ligatures w14:val="none"/>
        </w:rPr>
      </w:pPr>
      <w:r>
        <w:rPr>
          <w:rFonts w:eastAsia="Times New Roman" w:cs="Calibri"/>
          <w:color w:val="000000"/>
          <w:kern w:val="0"/>
          <w:sz w:val="27"/>
          <w:szCs w:val="27"/>
          <w:lang w:eastAsia="pt-BR"/>
          <w14:ligatures w14:val="none"/>
        </w:rPr>
      </w:r>
    </w:p>
    <w:p>
      <w:pPr>
        <w:pStyle w:val="Normal"/>
        <w:spacing w:lineRule="auto" w:line="240" w:before="120" w:after="120"/>
        <w:ind w:left="120" w:right="120" w:hanging="0"/>
        <w:jc w:val="left"/>
        <w:rPr>
          <w:b w:val="false"/>
          <w:b w:val="false"/>
          <w:bCs w:val="false"/>
          <w:sz w:val="18"/>
          <w:szCs w:val="18"/>
        </w:rPr>
      </w:pPr>
      <w:r>
        <w:rPr>
          <w:rFonts w:eastAsia="Times New Roman" w:cs="Calibri"/>
          <w:b w:val="false"/>
          <w:bCs w:val="false"/>
          <w:color w:val="000000"/>
          <w:kern w:val="0"/>
          <w:sz w:val="18"/>
          <w:szCs w:val="18"/>
          <w:lang w:eastAsia="pt-BR"/>
          <w14:ligatures w14:val="none"/>
        </w:rPr>
        <w:t>OBS.: ESSA DECLARAÇÃO DEVE SER PREENCHIDA SOMENTE POR PROPONENTES QUE SEJAM UM GRUPO OU COLETIVO SEM PERSONALIDADE JURÍDICA, OU SEJA, SEM CNPJ.SE FAZ NECESSÁRIO ACRESCENTAR ESPAÇOS PARA ASSINATURA DE MAIS MEMBROS. É OBRIGATÓRIO CONTER ASSINATURA DE TODOS OS MEMBROS DO GRUPO OU COLETIVO. NÃO SERÁ ACEITO ASSINATURA DIGITAIS. EM CASO DE SUSPEITA DE FRAUDE NAS ASSINATURAS SERÁ SOLICITADOS OS DOCUMENTOS DE IDENTIDADE PARA AVERIGUAÇÃO.</w:t>
      </w:r>
    </w:p>
    <w:sectPr>
      <w:headerReference w:type="default" r:id="rId2"/>
      <w:type w:val="nextPage"/>
      <w:pgSz w:w="11906" w:h="16838"/>
      <w:pgMar w:left="1292" w:right="1706" w:gutter="0" w:header="1417" w:top="2149"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suppressLineNumbers/>
      <w:spacing w:before="0" w:after="160"/>
      <w:rPr/>
    </w:pPr>
    <w:r>
      <w:rPr/>
      <w:drawing>
        <wp:anchor behindDoc="1" distT="0" distB="0" distL="0" distR="0" simplePos="0" locked="0" layoutInCell="0" allowOverlap="1" relativeHeight="3">
          <wp:simplePos x="0" y="0"/>
          <wp:positionH relativeFrom="column">
            <wp:posOffset>-324485</wp:posOffset>
          </wp:positionH>
          <wp:positionV relativeFrom="paragraph">
            <wp:posOffset>-619760</wp:posOffset>
          </wp:positionV>
          <wp:extent cx="6612890" cy="902335"/>
          <wp:effectExtent l="0" t="0" r="0" b="0"/>
          <wp:wrapSquare wrapText="largest"/>
          <wp:docPr id="1"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3" descr=""/>
                  <pic:cNvPicPr>
                    <a:picLocks noChangeAspect="1" noChangeArrowheads="1"/>
                  </pic:cNvPicPr>
                </pic:nvPicPr>
                <pic:blipFill>
                  <a:blip r:embed="rId1"/>
                  <a:stretch>
                    <a:fillRect/>
                  </a:stretch>
                </pic:blipFill>
                <pic:spPr bwMode="auto">
                  <a:xfrm>
                    <a:off x="0" y="0"/>
                    <a:ext cx="6612890" cy="902335"/>
                  </a:xfrm>
                  <a:prstGeom prst="rect">
                    <a:avLst/>
                  </a:prstGeom>
                </pic:spPr>
              </pic:pic>
            </a:graphicData>
          </a:graphic>
        </wp:anchor>
      </w:drawing>
    </w:r>
  </w:p>
</w:hdr>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pt-B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pt-BR" w:eastAsia="en-US" w:bidi="ar-SA"/>
      <w14:ligatures w14:val="standardContextual"/>
    </w:rPr>
  </w:style>
  <w:style w:type="character" w:styleId="DefaultParagraphFont" w:default="1">
    <w:name w:val="Default Paragraph Font"/>
    <w:uiPriority w:val="1"/>
    <w:semiHidden/>
    <w:unhideWhenUsed/>
    <w:qFormat/>
    <w:rPr/>
  </w:style>
  <w:style w:type="character" w:styleId="Strong">
    <w:name w:val="Strong"/>
    <w:basedOn w:val="DefaultParagraphFont"/>
    <w:qFormat/>
    <w:rPr>
      <w:b/>
      <w:bCs/>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Textocentralizadomaiusculas" w:customStyle="1">
    <w:name w:val="texto_centralizado_maiusculas"/>
    <w:basedOn w:val="Normal"/>
    <w:qFormat/>
    <w:rsid w:val="00d05a57"/>
    <w:pPr>
      <w:spacing w:lineRule="auto" w:line="240" w:beforeAutospacing="1" w:afterAutospacing="1"/>
    </w:pPr>
    <w:rPr>
      <w:rFonts w:ascii="Times New Roman" w:hAnsi="Times New Roman" w:eastAsia="Times New Roman" w:cs="Times New Roman"/>
      <w:kern w:val="0"/>
      <w:sz w:val="24"/>
      <w:szCs w:val="24"/>
      <w:lang w:eastAsia="pt-BR"/>
      <w14:ligatures w14:val="none"/>
    </w:rPr>
  </w:style>
  <w:style w:type="paragraph" w:styleId="Textojustificado" w:customStyle="1">
    <w:name w:val="texto_justificado"/>
    <w:basedOn w:val="Normal"/>
    <w:qFormat/>
    <w:rsid w:val="00d05a57"/>
    <w:pPr>
      <w:spacing w:lineRule="auto" w:line="240" w:beforeAutospacing="1" w:afterAutospacing="1"/>
    </w:pPr>
    <w:rPr>
      <w:rFonts w:ascii="Times New Roman" w:hAnsi="Times New Roman" w:eastAsia="Times New Roman" w:cs="Times New Roman"/>
      <w:kern w:val="0"/>
      <w:sz w:val="24"/>
      <w:szCs w:val="24"/>
      <w:lang w:eastAsia="pt-BR"/>
      <w14:ligatures w14:val="none"/>
    </w:rPr>
  </w:style>
  <w:style w:type="paragraph" w:styleId="NormalWeb">
    <w:name w:val="Normal (Web)"/>
    <w:basedOn w:val="Normal"/>
    <w:uiPriority w:val="99"/>
    <w:semiHidden/>
    <w:unhideWhenUsed/>
    <w:qFormat/>
    <w:rsid w:val="00d05a57"/>
    <w:pPr>
      <w:spacing w:lineRule="auto" w:line="240" w:beforeAutospacing="1" w:afterAutospacing="1"/>
    </w:pPr>
    <w:rPr>
      <w:rFonts w:ascii="Times New Roman" w:hAnsi="Times New Roman" w:eastAsia="Times New Roman" w:cs="Times New Roman"/>
      <w:kern w:val="0"/>
      <w:sz w:val="24"/>
      <w:szCs w:val="24"/>
      <w:lang w:eastAsia="pt-BR"/>
      <w14:ligatures w14:val="none"/>
    </w:rPr>
  </w:style>
  <w:style w:type="paragraph" w:styleId="Textocentralizado" w:customStyle="1">
    <w:name w:val="texto_centralizado"/>
    <w:basedOn w:val="Normal"/>
    <w:qFormat/>
    <w:rsid w:val="00d05a57"/>
    <w:pPr>
      <w:spacing w:lineRule="auto" w:line="240" w:beforeAutospacing="1" w:afterAutospacing="1"/>
    </w:pPr>
    <w:rPr>
      <w:rFonts w:ascii="Times New Roman" w:hAnsi="Times New Roman" w:eastAsia="Times New Roman" w:cs="Times New Roman"/>
      <w:kern w:val="0"/>
      <w:sz w:val="24"/>
      <w:szCs w:val="24"/>
      <w:lang w:eastAsia="pt-BR"/>
      <w14:ligatures w14:val="none"/>
    </w:rPr>
  </w:style>
  <w:style w:type="paragraph" w:styleId="Contedodatabela">
    <w:name w:val="Conteúdo da tabela"/>
    <w:basedOn w:val="Normal"/>
    <w:qFormat/>
    <w:pPr>
      <w:widowControl w:val="false"/>
      <w:suppressLineNumbers/>
    </w:pPr>
    <w:rPr/>
  </w:style>
  <w:style w:type="paragraph" w:styleId="CabealhoeRodap">
    <w:name w:val="Cabeçalho e Rodapé"/>
    <w:basedOn w:val="Normal"/>
    <w:qFormat/>
    <w:pPr>
      <w:suppressLineNumbers/>
      <w:tabs>
        <w:tab w:val="clear" w:pos="708"/>
        <w:tab w:val="center" w:pos="4454" w:leader="none"/>
        <w:tab w:val="right" w:pos="8908" w:leader="none"/>
      </w:tabs>
    </w:pPr>
    <w:rPr/>
  </w:style>
  <w:style w:type="paragraph" w:styleId="Cabealho">
    <w:name w:val="Header"/>
    <w:basedOn w:val="CabealhoeRodap"/>
    <w:pPr>
      <w:suppressLineNumbers/>
    </w:pPr>
    <w:rPr/>
  </w:style>
  <w:style w:type="paragraph" w:styleId="ListParagraph">
    <w:name w:val="List Paragraph"/>
    <w:basedOn w:val="Normal"/>
    <w:qFormat/>
    <w:pPr>
      <w:ind w:left="273" w:hanging="0"/>
    </w:pPr>
    <w:rPr>
      <w:rFonts w:ascii="Calibri" w:hAnsi="Calibri" w:eastAsia="Calibri"/>
    </w:rPr>
  </w:style>
  <w:style w:type="paragraph" w:styleId="TableParagraph">
    <w:name w:val="Table Paragraph"/>
    <w:basedOn w:val="Normal"/>
    <w:qFormat/>
    <w:pPr/>
    <w:rPr>
      <w:rFonts w:ascii="Calibri" w:hAnsi="Calibri" w:eastAsia="Calibri"/>
    </w:rPr>
  </w:style>
  <w:style w:type="paragraph" w:styleId="Texto1">
    <w:name w:val="texto1"/>
    <w:basedOn w:val="Normal"/>
    <w:qFormat/>
    <w:pPr>
      <w:spacing w:lineRule="exact" w:line="240" w:before="280" w:after="280"/>
    </w:pPr>
    <w:rPr>
      <w:rFonts w:ascii="Times New Roman" w:hAnsi="Times New Roman" w:eastAsia="Times New Roman" w:cs="Times New Roman"/>
      <w:kern w:val="0"/>
      <w:lang w:eastAsia="pt-BR"/>
    </w:rPr>
  </w:style>
  <w:style w:type="paragraph" w:styleId="LOnormal">
    <w:name w:val="LO-normal"/>
    <w:qFormat/>
    <w:pPr>
      <w:widowControl w:val="false"/>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Application>LibreOffice/7.4.3.2$Windows_X86_64 LibreOffice_project/1048a8393ae2eeec98dff31b5c133c5f1d08b890</Application>
  <AppVersion>15.0000</AppVersion>
  <Pages>2</Pages>
  <Words>226</Words>
  <Characters>1450</Characters>
  <CharactersWithSpaces>1662</CharactersWithSpaces>
  <Paragraphs>18</Paragraphs>
  <Company>MTUR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Laís Alves Valente</dc:creator>
  <dc:description/>
  <dc:language>pt-BR</dc:language>
  <cp:lastModifiedBy/>
  <dcterms:modified xsi:type="dcterms:W3CDTF">2023-11-08T15:57:50Z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