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PRODUÇÕES AUDIOVISUAIS - LEI PAULO GUSTAVO FRECHEIRINHA/CE - EDITAL Nº 01/2024 - AUDIOVISUAL,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Frecheirinha/CE, ______ de ______________ de 2024.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70boh79k6aa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qhsynp8gs49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