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19º EDITAL CICLO CEARÁ DA PAIXÃO – 2025 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HETEROIDENTIFICAÇÃO (  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after="20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widowControl w:val="0"/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representante do grupo (Pessoa Física),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