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43" w:line="276" w:lineRule="auto"/>
        <w:ind w:left="-570" w:right="-33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4</w:t>
      </w:r>
    </w:p>
    <w:p w:rsidR="00000000" w:rsidDel="00000000" w:rsidP="00000000" w:rsidRDefault="00000000" w:rsidRPr="00000000" w14:paraId="00000002">
      <w:pPr>
        <w:widowControl w:val="0"/>
        <w:spacing w:before="43" w:line="276" w:lineRule="auto"/>
        <w:ind w:left="-570" w:right="-33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3" w:line="276" w:lineRule="auto"/>
        <w:ind w:left="-570" w:right="-33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AÇÕES PARA ACESSIBILIDADE PROPOSTAS NO PROJETO PARA PESSOAS COM DEFICIÊNCIA 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-570" w:right="-330" w:firstLine="0"/>
        <w:jc w:val="center"/>
        <w:rPr/>
      </w:pPr>
      <w:r w:rsidDel="00000000" w:rsidR="00000000" w:rsidRPr="00000000">
        <w:rPr>
          <w:rtl w:val="0"/>
        </w:rPr>
        <w:t xml:space="preserve">19º EDITAL CICLO CEARÁ DA PAIXÃO – 2025</w:t>
      </w:r>
    </w:p>
    <w:p w:rsidR="00000000" w:rsidDel="00000000" w:rsidP="00000000" w:rsidRDefault="00000000" w:rsidRPr="00000000" w14:paraId="00000005">
      <w:pPr>
        <w:widowControl w:val="0"/>
        <w:spacing w:before="43" w:line="276" w:lineRule="auto"/>
        <w:ind w:left="2551" w:right="559" w:hanging="1830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-709.0" w:type="dxa"/>
        <w:tblBorders>
          <w:right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0"/>
        <w:gridCol w:w="8550"/>
        <w:tblGridChange w:id="0">
          <w:tblGrid>
            <w:gridCol w:w="1470"/>
            <w:gridCol w:w="855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PROJETO: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line="240" w:lineRule="auto"/>
        <w:ind w:left="-425" w:hanging="360"/>
        <w:jc w:val="both"/>
        <w:rPr/>
      </w:pPr>
      <w:r w:rsidDel="00000000" w:rsidR="00000000" w:rsidRPr="00000000">
        <w:rPr>
          <w:rtl w:val="0"/>
        </w:rPr>
        <w:t xml:space="preserve">O projeto propõe alternativas que garantam a fruição e acessibilidade do projeto para pessoas com deficiência, em suas múltiplas especificidades, seja auditiva, visual, motora ou intelectual? 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 ) NÃO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 ) SIM (identifiquei abaixo quais ações são propostas pelo projeto</w:t>
      </w:r>
    </w:p>
    <w:p w:rsidR="00000000" w:rsidDel="00000000" w:rsidP="00000000" w:rsidRDefault="00000000" w:rsidRPr="00000000" w14:paraId="0000000D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 ) LIBRAS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 ) BRAILLE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) ADEQUAÇÃO DE ESPAÇOS E ELEMENTOS (móveis, portas, rampas, equipamentos, etc) para o acesso de pessoas com deficiência motora ou com mobilidade reduzida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 ) LEGENDAS PARA SURDOS E ENSURDECIDOS (LSE)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 ) OUTROS: _________________________________________________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810.0" w:type="dxa"/>
        <w:jc w:val="left"/>
        <w:tblInd w:w="-469.00000000000006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9810"/>
        <w:tblGridChange w:id="0">
          <w:tblGrid>
            <w:gridCol w:w="981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Descreva abaixo sobre como se dará as ações de acessibilidade propostas: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795.0" w:type="dxa"/>
        <w:jc w:val="left"/>
        <w:tblInd w:w="-4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60"/>
        <w:gridCol w:w="7935"/>
        <w:tblGridChange w:id="0">
          <w:tblGrid>
            <w:gridCol w:w="1860"/>
            <w:gridCol w:w="7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Local e data: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right="-484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1D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360" w:lineRule="auto"/>
        <w:ind w:left="-566.9291338582677" w:right="-324.3307086614169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20">
      <w:pPr>
        <w:widowControl w:val="0"/>
        <w:spacing w:after="200" w:line="276" w:lineRule="auto"/>
        <w:ind w:left="-566.9291338582677" w:right="-324.3307086614169" w:firstLine="0"/>
        <w:jc w:val="center"/>
        <w:rPr/>
      </w:pPr>
      <w:r w:rsidDel="00000000" w:rsidR="00000000" w:rsidRPr="00000000">
        <w:rPr>
          <w:rtl w:val="0"/>
        </w:rPr>
        <w:t xml:space="preserve">Nome e assinatura do proponente (Pessoa Física). </w:t>
        <w:br w:type="textWrapping"/>
        <w:t xml:space="preserve">E</w:t>
      </w:r>
      <w:r w:rsidDel="00000000" w:rsidR="00000000" w:rsidRPr="00000000">
        <w:rPr>
          <w:highlight w:val="white"/>
          <w:rtl w:val="0"/>
        </w:rPr>
        <w:t xml:space="preserve">sse anexo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 não será aceito com assinatura colada.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23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24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-1714497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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800" w:hanging="360"/>
      </w:pPr>
      <w:rPr/>
    </w:lvl>
    <w:lvl w:ilvl="3">
      <w:start w:val="1"/>
      <w:numFmt w:val="bullet"/>
      <w:lvlText w:val=""/>
      <w:lvlJc w:val="left"/>
      <w:pPr>
        <w:ind w:left="2520" w:hanging="360"/>
      </w:pPr>
      <w:rPr/>
    </w:lvl>
    <w:lvl w:ilvl="4">
      <w:start w:val="1"/>
      <w:numFmt w:val="bullet"/>
      <w:lvlText w:val="o"/>
      <w:lvlJc w:val="left"/>
      <w:pPr>
        <w:ind w:left="3240" w:hanging="360"/>
      </w:pPr>
      <w:rPr/>
    </w:lvl>
    <w:lvl w:ilvl="5">
      <w:start w:val="1"/>
      <w:numFmt w:val="bullet"/>
      <w:lvlText w:val="▪"/>
      <w:lvlJc w:val="left"/>
      <w:pPr>
        <w:ind w:left="3960" w:hanging="360"/>
      </w:pPr>
      <w:rPr/>
    </w:lvl>
    <w:lvl w:ilvl="6">
      <w:start w:val="1"/>
      <w:numFmt w:val="bullet"/>
      <w:lvlText w:val=""/>
      <w:lvlJc w:val="left"/>
      <w:pPr>
        <w:ind w:left="4680" w:hanging="360"/>
      </w:pPr>
      <w:rPr/>
    </w:lvl>
    <w:lvl w:ilvl="7">
      <w:start w:val="1"/>
      <w:numFmt w:val="bullet"/>
      <w:lvlText w:val="o"/>
      <w:lvlJc w:val="left"/>
      <w:pPr>
        <w:ind w:left="5400" w:hanging="360"/>
      </w:pPr>
      <w:rPr/>
    </w:lvl>
    <w:lvl w:ilvl="8">
      <w:start w:val="1"/>
      <w:numFmt w:val="bullet"/>
      <w:lvlText w:val="▪"/>
      <w:lvlJc w:val="left"/>
      <w:pPr>
        <w:ind w:left="612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