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E ARTE LGBTI+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6 -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PERTENCIMENTO ÉTNICO QUILOMBOLA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portador/a/e do RG nº _______________________________,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