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5E66" w14:textId="0181D1E1" w:rsidR="008B5A30" w:rsidRPr="00B0112A" w:rsidRDefault="008B5A30" w:rsidP="00B0112A">
      <w:pPr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lang w:eastAsia="pt-BR"/>
          <w14:ligatures w14:val="none"/>
        </w:rPr>
      </w:pPr>
      <w:r w:rsidRPr="00B0112A">
        <w:rPr>
          <w:rFonts w:ascii="Calibri" w:eastAsia="Times New Roman" w:hAnsi="Calibri" w:cs="Calibri"/>
          <w:b/>
          <w:bCs/>
          <w:caps/>
          <w:color w:val="000000"/>
          <w:kern w:val="0"/>
          <w:lang w:eastAsia="pt-BR"/>
          <w14:ligatures w14:val="none"/>
        </w:rPr>
        <w:t>ANEXO I</w:t>
      </w:r>
      <w:r w:rsidR="007515D1" w:rsidRPr="00B0112A">
        <w:rPr>
          <w:rFonts w:ascii="Calibri" w:eastAsia="Times New Roman" w:hAnsi="Calibri" w:cs="Calibri"/>
          <w:b/>
          <w:bCs/>
          <w:caps/>
          <w:color w:val="000000"/>
          <w:kern w:val="0"/>
          <w:lang w:eastAsia="pt-BR"/>
          <w14:ligatures w14:val="none"/>
        </w:rPr>
        <w:t>I</w:t>
      </w:r>
    </w:p>
    <w:p w14:paraId="212F4812" w14:textId="3498FFDB" w:rsidR="008B5A30" w:rsidRPr="00B0112A" w:rsidRDefault="008B5A30" w:rsidP="00B0112A">
      <w:pPr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lang w:eastAsia="pt-BR"/>
          <w14:ligatures w14:val="none"/>
        </w:rPr>
      </w:pPr>
      <w:r w:rsidRPr="00B0112A">
        <w:rPr>
          <w:rFonts w:ascii="Calibri" w:eastAsia="Times New Roman" w:hAnsi="Calibri" w:cs="Calibri"/>
          <w:b/>
          <w:bCs/>
          <w:caps/>
          <w:color w:val="000000"/>
          <w:kern w:val="0"/>
          <w:lang w:eastAsia="pt-BR"/>
          <w14:ligatures w14:val="none"/>
        </w:rPr>
        <w:t xml:space="preserve">CRITÉRIOS </w:t>
      </w:r>
      <w:r w:rsidR="00B430AC" w:rsidRPr="00B0112A">
        <w:rPr>
          <w:rFonts w:ascii="Calibri" w:eastAsia="Times New Roman" w:hAnsi="Calibri" w:cs="Calibri"/>
          <w:b/>
          <w:bCs/>
          <w:caps/>
          <w:color w:val="000000"/>
          <w:kern w:val="0"/>
          <w:lang w:eastAsia="pt-BR"/>
          <w14:ligatures w14:val="none"/>
        </w:rPr>
        <w:t>DE AVALIAÇÃO</w:t>
      </w:r>
    </w:p>
    <w:p w14:paraId="4C1774BE" w14:textId="6C5D543E" w:rsidR="008B5A30" w:rsidRPr="00B0112A" w:rsidRDefault="008B5A30" w:rsidP="00B0112A">
      <w:pPr>
        <w:spacing w:after="0" w:line="240" w:lineRule="auto"/>
        <w:ind w:right="12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126A4638" w14:textId="77777777" w:rsidR="008D6FB7" w:rsidRPr="00B0112A" w:rsidRDefault="008D6FB7" w:rsidP="00B0112A">
      <w:pPr>
        <w:spacing w:after="0" w:line="240" w:lineRule="auto"/>
        <w:ind w:left="120" w:right="120"/>
        <w:jc w:val="both"/>
        <w:rPr>
          <w:rFonts w:ascii="Calibri" w:hAnsi="Calibri" w:cs="Calibri"/>
          <w:color w:val="000000"/>
        </w:rPr>
      </w:pPr>
      <w:r w:rsidRPr="00B0112A">
        <w:rPr>
          <w:rFonts w:ascii="Calibri" w:hAnsi="Calibri" w:cs="Calibri"/>
          <w:color w:val="000000"/>
        </w:rPr>
        <w:t xml:space="preserve">A avaliação dos projetos será realizada mediante atribuição de notas aos critérios de seleção, conforme descrição a seguir: </w:t>
      </w:r>
    </w:p>
    <w:p w14:paraId="1214969C" w14:textId="77777777" w:rsidR="008D6FB7" w:rsidRPr="00B0112A" w:rsidRDefault="008D6FB7" w:rsidP="00B0112A">
      <w:pPr>
        <w:spacing w:after="0" w:line="240" w:lineRule="auto"/>
        <w:ind w:left="120" w:right="120"/>
        <w:jc w:val="both"/>
        <w:rPr>
          <w:rFonts w:ascii="Calibri" w:hAnsi="Calibri" w:cs="Calibri"/>
          <w:color w:val="000000"/>
        </w:rPr>
      </w:pPr>
      <w:r w:rsidRPr="00B0112A">
        <w:rPr>
          <w:rFonts w:ascii="Calibri" w:hAnsi="Calibri" w:cs="Calibri"/>
          <w:color w:val="000000"/>
        </w:rPr>
        <w:t xml:space="preserve">• Grau pleno de atendimento do critério - 10 pontos; </w:t>
      </w:r>
    </w:p>
    <w:p w14:paraId="3AE2897E" w14:textId="77777777" w:rsidR="008D6FB7" w:rsidRPr="00B0112A" w:rsidRDefault="008D6FB7" w:rsidP="00B0112A">
      <w:pPr>
        <w:spacing w:after="0" w:line="240" w:lineRule="auto"/>
        <w:ind w:left="120" w:right="120"/>
        <w:jc w:val="both"/>
        <w:rPr>
          <w:rFonts w:ascii="Calibri" w:hAnsi="Calibri" w:cs="Calibri"/>
          <w:color w:val="000000"/>
        </w:rPr>
      </w:pPr>
      <w:r w:rsidRPr="00B0112A">
        <w:rPr>
          <w:rFonts w:ascii="Calibri" w:hAnsi="Calibri" w:cs="Calibri"/>
          <w:color w:val="000000"/>
        </w:rPr>
        <w:t xml:space="preserve">• Grau satisfatório de atendimento do critério – 6 pontos; </w:t>
      </w:r>
    </w:p>
    <w:p w14:paraId="1FC18C6A" w14:textId="77777777" w:rsidR="008D6FB7" w:rsidRPr="00B0112A" w:rsidRDefault="008D6FB7" w:rsidP="00B0112A">
      <w:pPr>
        <w:spacing w:after="0" w:line="240" w:lineRule="auto"/>
        <w:ind w:left="120" w:right="120"/>
        <w:jc w:val="both"/>
        <w:rPr>
          <w:rFonts w:ascii="Calibri" w:hAnsi="Calibri" w:cs="Calibri"/>
          <w:color w:val="000000"/>
        </w:rPr>
      </w:pPr>
      <w:r w:rsidRPr="00B0112A">
        <w:rPr>
          <w:rFonts w:ascii="Calibri" w:hAnsi="Calibri" w:cs="Calibri"/>
          <w:color w:val="000000"/>
        </w:rPr>
        <w:t xml:space="preserve">• Grau insatisfatório de atendimento do critério – 2 pontos; </w:t>
      </w:r>
    </w:p>
    <w:p w14:paraId="5F349460" w14:textId="54767B37" w:rsidR="008D6FB7" w:rsidRDefault="008D6FB7" w:rsidP="00B0112A">
      <w:pPr>
        <w:spacing w:after="0" w:line="240" w:lineRule="auto"/>
        <w:ind w:left="120" w:right="120"/>
        <w:jc w:val="both"/>
        <w:rPr>
          <w:rFonts w:ascii="Calibri" w:hAnsi="Calibri" w:cs="Calibri"/>
          <w:color w:val="000000"/>
        </w:rPr>
      </w:pPr>
      <w:r w:rsidRPr="00B0112A">
        <w:rPr>
          <w:rFonts w:ascii="Calibri" w:hAnsi="Calibri" w:cs="Calibri"/>
          <w:color w:val="000000"/>
        </w:rPr>
        <w:t>• Não atendimento do critério – 0 pontos.</w:t>
      </w:r>
    </w:p>
    <w:p w14:paraId="54065ECD" w14:textId="6E6D587D" w:rsidR="008B5A30" w:rsidRPr="00B0112A" w:rsidRDefault="008B5A30" w:rsidP="00B0112A">
      <w:pPr>
        <w:spacing w:after="0" w:line="240" w:lineRule="auto"/>
        <w:ind w:right="12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5562"/>
        <w:gridCol w:w="1346"/>
      </w:tblGrid>
      <w:tr w:rsidR="008B5A30" w:rsidRPr="00B0112A" w14:paraId="3F88CC09" w14:textId="77777777" w:rsidTr="7206F25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B0112A" w:rsidRDefault="008B5A30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B0112A" w14:paraId="65267FC6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B0112A" w:rsidRDefault="008B5A30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B0112A" w:rsidRDefault="008B5A30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B0112A" w:rsidRDefault="008B5A30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8B5A30" w:rsidRPr="00B0112A" w14:paraId="58013D2E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0B4FA28D" w:rsidR="008B5A30" w:rsidRPr="00B0112A" w:rsidRDefault="00B430AC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F3F2" w14:textId="6C81F54B" w:rsidR="008B5A30" w:rsidRPr="00B0112A" w:rsidRDefault="00B01BC7" w:rsidP="002D145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Relevância</w:t>
            </w:r>
            <w:r w:rsidR="008B5A30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da</w:t>
            </w:r>
            <w:r w:rsidR="001B52C8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</w:t>
            </w:r>
            <w:r w:rsidR="008B5A30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ações</w:t>
            </w:r>
            <w:r w:rsidR="008B5A30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proposta</w:t>
            </w:r>
            <w:r w:rsidR="001B52C8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s </w:t>
            </w:r>
            <w:r w:rsidR="008D6FB7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pelo</w:t>
            </w:r>
            <w:r w:rsidR="001B52C8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espaço</w:t>
            </w:r>
            <w:r w:rsidR="00B430AC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, ambiente ou iniciativa artístico-cultural</w:t>
            </w:r>
            <w:r w:rsidR="008B5A30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para o </w:t>
            </w:r>
            <w:r w:rsidR="00B0112A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cenário</w:t>
            </w:r>
            <w:r w:rsidR="008B5A30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cultural </w:t>
            </w:r>
            <w:r w:rsid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Município de Várzea Alegre. 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 A </w:t>
            </w:r>
            <w:r w:rsidR="00B0112A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análise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deverá considerar, para fins de </w:t>
            </w:r>
            <w:r w:rsidR="00B0112A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avaliação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r w:rsidR="00B0112A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valoração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, se a</w:t>
            </w:r>
            <w:r w:rsidR="001B52C8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B0112A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ações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B0112A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contribuem para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o enriquecimento e </w:t>
            </w:r>
            <w:r w:rsidR="00B0112A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valorização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da cultura do</w:t>
            </w:r>
            <w:r w:rsid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Município.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B0112A" w:rsidRDefault="008B5A30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B0112A" w14:paraId="7D18150B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047D2C8D" w:rsidR="008B5A30" w:rsidRPr="00B0112A" w:rsidRDefault="00B430AC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85D58" w14:textId="2D8C5857" w:rsidR="003C1100" w:rsidRDefault="008B5A30" w:rsidP="002D145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Aspectos de </w:t>
            </w:r>
            <w:r w:rsidR="00E700E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formação cultural e de </w:t>
            </w:r>
            <w:r w:rsidR="00B01BC7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integração</w:t>
            </w: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B01BC7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comunitária</w:t>
            </w: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na</w:t>
            </w:r>
            <w:r w:rsidR="001367E8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</w:t>
            </w: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B0112A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ações</w:t>
            </w:r>
            <w:r w:rsidR="001367E8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desenvolvidas </w:t>
            </w:r>
            <w:r w:rsidR="008D6FB7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pelo</w:t>
            </w:r>
            <w:r w:rsidR="001367E8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espaço</w:t>
            </w:r>
            <w:r w:rsid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ou </w:t>
            </w:r>
            <w:r w:rsidR="00B430AC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ambiente</w:t>
            </w:r>
            <w:r w:rsid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B430AC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cultural</w:t>
            </w:r>
          </w:p>
          <w:p w14:paraId="0B1BCE00" w14:textId="44BA7DDD" w:rsidR="003C1100" w:rsidRDefault="008B5A30" w:rsidP="002D145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  <w:r w:rsidR="003C1100" w:rsidRPr="003C11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</w:t>
            </w:r>
            <w:r w:rsidRPr="003C11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onsidera-se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, </w:t>
            </w:r>
            <w:r w:rsidRPr="003C11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para fins de </w:t>
            </w:r>
            <w:r w:rsidR="00B0112A" w:rsidRPr="003C11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avaliação</w:t>
            </w:r>
            <w:r w:rsidRPr="003C11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r w:rsidR="00B0112A" w:rsidRPr="003C11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valoração</w:t>
            </w:r>
            <w:r w:rsidR="003C110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:</w:t>
            </w:r>
          </w:p>
          <w:p w14:paraId="0BFAA5DF" w14:textId="71D4F5C6" w:rsidR="00CB771E" w:rsidRPr="002D1452" w:rsidRDefault="003C1100" w:rsidP="002D1452">
            <w:pPr>
              <w:spacing w:after="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D145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</w:t>
            </w:r>
            <w:r w:rsidR="008B5A30" w:rsidRPr="002D145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e </w:t>
            </w:r>
            <w:r w:rsidR="00B430AC" w:rsidRPr="002D145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 espaço</w:t>
            </w:r>
            <w:r w:rsidRPr="002D145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ou </w:t>
            </w:r>
            <w:r w:rsidR="00B430AC" w:rsidRPr="002D145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ambie</w:t>
            </w:r>
            <w:r w:rsidR="00B01BC7" w:rsidRPr="002D145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nte </w:t>
            </w:r>
            <w:r w:rsidR="00E700E4" w:rsidRPr="002D145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oferta formação cultural gratuita</w:t>
            </w:r>
            <w:r w:rsidRPr="002D145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para a comunidade</w:t>
            </w:r>
            <w:r w:rsidR="00E700E4" w:rsidRPr="002D145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;</w:t>
            </w:r>
          </w:p>
          <w:p w14:paraId="11E5AC16" w14:textId="30EE22DE" w:rsidR="00CB771E" w:rsidRPr="002D1452" w:rsidRDefault="00CB771E" w:rsidP="002D1452">
            <w:pPr>
              <w:spacing w:after="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D145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 o espaço ou ambiente promove e fomenta a diversidade cultural;</w:t>
            </w:r>
          </w:p>
          <w:p w14:paraId="225F1C5D" w14:textId="23C9F598" w:rsidR="00CB771E" w:rsidRPr="002D1452" w:rsidRDefault="00CB771E" w:rsidP="002D1452">
            <w:pPr>
              <w:spacing w:after="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2D1452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 promove integração comunitária, em relação ao impacto social para a inclusão de pessoas da comunidade, pessoas com deficiência, idosos e demais grupos em situação de histórica vulnerabilidade econômica/social.</w:t>
            </w:r>
          </w:p>
          <w:p w14:paraId="3F88BF24" w14:textId="4FD66E04" w:rsidR="008B5A30" w:rsidRPr="00B0112A" w:rsidRDefault="008B5A30" w:rsidP="002D145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B0112A" w:rsidRDefault="008B5A30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B0112A" w14:paraId="4C20B538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6C44BCF0" w:rsidR="008B5A30" w:rsidRPr="00B0112A" w:rsidRDefault="00B01BC7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2967" w14:textId="4ABFD67A" w:rsidR="008B5A30" w:rsidRPr="00B0112A" w:rsidRDefault="00ED6C12" w:rsidP="002D145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Coerência</w:t>
            </w:r>
            <w:r w:rsidR="008B5A30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da planilha </w:t>
            </w: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orçamentária</w:t>
            </w:r>
            <w:r w:rsidR="008B5A30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B01BC7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com a </w:t>
            </w: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execução</w:t>
            </w:r>
            <w:r w:rsidR="008B5A30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B01BC7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</w:t>
            </w:r>
            <w:r w:rsidR="008B5A30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 metas</w:t>
            </w:r>
            <w:r w:rsidR="00CA4014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e</w:t>
            </w:r>
            <w:r w:rsidR="008B5A30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resultados - </w:t>
            </w:r>
            <w:r w:rsidR="00CA4014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everá ser considerada para fins de 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avaliação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a 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coerência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 conformidade dos valores e quantidades dos itens relacionados na planilha 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orçamentária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B0112A" w:rsidRDefault="008B5A30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B0112A" w14:paraId="130F1EC9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3F4EE50D" w:rsidR="008B5A30" w:rsidRPr="00B0112A" w:rsidRDefault="00B01BC7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699D" w14:textId="4F5E4441" w:rsidR="008B5A30" w:rsidRPr="00B0112A" w:rsidRDefault="008B5A30" w:rsidP="002D145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Compatibilidade da ficha </w:t>
            </w:r>
            <w:r w:rsidR="00ED6C12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técnica</w:t>
            </w: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com as atividades desenvolvidas - 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A </w:t>
            </w:r>
            <w:r w:rsidR="00ED6C12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análise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deverá considerar a carreira dos profissionais que </w:t>
            </w:r>
            <w:r w:rsidR="00ED6C12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compõem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o corpo </w:t>
            </w:r>
            <w:r w:rsidR="00ED6C12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técnico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 artístico, verificando a </w:t>
            </w:r>
            <w:r w:rsidR="00ED6C12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coerência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ou </w:t>
            </w:r>
            <w:r w:rsidR="00ED6C12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não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em </w:t>
            </w:r>
            <w:r w:rsidR="00ED6C12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relação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ED6C12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às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ED6C12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atribuições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que </w:t>
            </w:r>
            <w:r w:rsidR="00ED6C12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serão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executadas por eles no </w:t>
            </w:r>
            <w:r w:rsidR="00CD32AB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espaço</w:t>
            </w:r>
            <w:r w:rsidR="00B01BC7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, ambiente ou iniciativa artístico-cultural</w:t>
            </w:r>
            <w:r w:rsidR="00CD32AB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(para esta </w:t>
            </w:r>
            <w:r w:rsidR="00ED6C12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avaliação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ED6C12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serão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considerados </w:t>
            </w:r>
            <w:r w:rsidR="00ED6C12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os minis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ED6C12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currículos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dos membros da ficha </w:t>
            </w:r>
            <w:r w:rsidR="00ED6C12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técnica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B0112A" w:rsidRDefault="008B5A30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B0112A" w14:paraId="5E98CE4D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065D3A3" w:rsidR="008B5A30" w:rsidRPr="00B0112A" w:rsidRDefault="00B01BC7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DE6F3" w14:textId="3DC167EE" w:rsidR="008B5A30" w:rsidRPr="00B0112A" w:rsidRDefault="00A666D2" w:rsidP="002D145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Trajetória</w:t>
            </w:r>
            <w:r w:rsidR="008B5A30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artística e cultural d</w:t>
            </w:r>
            <w:r w:rsidR="5D3C2FD7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o espaço</w:t>
            </w:r>
            <w:r w:rsidR="00DD33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ou</w:t>
            </w:r>
            <w:r w:rsidR="00B01BC7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ambiente</w:t>
            </w:r>
            <w:r w:rsidR="5D3C2FD7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ou </w:t>
            </w:r>
            <w:r w:rsidR="00B01BC7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cultural </w:t>
            </w:r>
            <w:r w:rsidR="008B5A30"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- 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Será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́ considerado para fins de 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análise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a </w:t>
            </w:r>
            <w:r w:rsidR="539E6FF8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história 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d</w:t>
            </w:r>
            <w:r w:rsidR="34D0CCBD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o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7439DC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espaço</w:t>
            </w:r>
            <w:r w:rsidR="00B01BC7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, ambiente ou iniciativa artístico-cultural 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com base no </w:t>
            </w:r>
            <w:r w:rsidR="3DE0633A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portifólio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 </w:t>
            </w: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comprovações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enviadas juntamente com 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B0112A" w:rsidRDefault="008B5A30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8B5A30" w:rsidRPr="00B0112A" w14:paraId="4E912182" w14:textId="77777777" w:rsidTr="7206F25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B0112A" w:rsidRDefault="008B5A30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339F4846" w:rsidR="008B5A30" w:rsidRPr="00B0112A" w:rsidRDefault="00B01BC7" w:rsidP="00B0112A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5</w:t>
            </w:r>
            <w:r w:rsidR="008B5A30" w:rsidRPr="00B0112A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0</w:t>
            </w:r>
          </w:p>
        </w:tc>
      </w:tr>
    </w:tbl>
    <w:p w14:paraId="229BC1AD" w14:textId="77777777" w:rsidR="00A666D2" w:rsidRDefault="00A666D2" w:rsidP="00B0112A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30BF55E3" w14:textId="0568DABA" w:rsidR="008B5A30" w:rsidRPr="00B0112A" w:rsidRDefault="008B5A30" w:rsidP="00B0112A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lastRenderedPageBreak/>
        <w:t xml:space="preserve">Além da pontuação acima, o </w:t>
      </w:r>
      <w:r w:rsidR="00B01BC7"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agente cultural</w:t>
      </w: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pode receber bônus de pontuação, ou seja, uma pontuação extra, conforme critérios abaixo especificados: </w:t>
      </w:r>
    </w:p>
    <w:p w14:paraId="016F6AD4" w14:textId="77777777" w:rsidR="007B3FDB" w:rsidRPr="00B0112A" w:rsidRDefault="007B3FDB" w:rsidP="00B0112A">
      <w:pPr>
        <w:spacing w:after="0" w:line="240" w:lineRule="auto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tbl>
      <w:tblPr>
        <w:tblW w:w="5000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5145"/>
        <w:gridCol w:w="1419"/>
      </w:tblGrid>
      <w:tr w:rsidR="007B3FDB" w:rsidRPr="00B0112A" w14:paraId="0B5ACAE2" w14:textId="77777777" w:rsidTr="00CA488D">
        <w:trPr>
          <w:trHeight w:val="332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1C353C5C" w:rsidR="007B3FDB" w:rsidRPr="00B0112A" w:rsidRDefault="007B3FDB" w:rsidP="002D1452">
            <w:pPr>
              <w:pStyle w:val="SemEspaamento"/>
              <w:rPr>
                <w:color w:val="000000" w:themeColor="text1"/>
                <w:lang w:eastAsia="pt-BR"/>
              </w:rPr>
            </w:pPr>
            <w:r w:rsidRPr="00B0112A">
              <w:rPr>
                <w:lang w:eastAsia="pt-BR"/>
              </w:rPr>
              <w:t xml:space="preserve">PONTUAÇÃO EXTRA PARA </w:t>
            </w:r>
            <w:r w:rsidR="1C3C8913" w:rsidRPr="00B0112A">
              <w:rPr>
                <w:lang w:eastAsia="pt-BR"/>
              </w:rPr>
              <w:t>ESPAÇOS E INICIATIVAS ARTÍSTICO-CULTURAIS</w:t>
            </w:r>
          </w:p>
        </w:tc>
      </w:tr>
      <w:tr w:rsidR="0003777B" w:rsidRPr="00B0112A" w14:paraId="272480B6" w14:textId="77777777" w:rsidTr="00CA488D">
        <w:tc>
          <w:tcPr>
            <w:tcW w:w="11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B0112A" w:rsidRDefault="007B3FDB" w:rsidP="00B01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30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B0112A" w:rsidRDefault="007B3FDB" w:rsidP="002D1452">
            <w:pPr>
              <w:pStyle w:val="SemEspaamento"/>
              <w:rPr>
                <w:lang w:eastAsia="pt-BR"/>
              </w:rPr>
            </w:pPr>
            <w:r w:rsidRPr="00B0112A">
              <w:rPr>
                <w:lang w:eastAsia="pt-BR"/>
              </w:rPr>
              <w:t>Descrição do Ponto Extra</w:t>
            </w:r>
          </w:p>
        </w:tc>
        <w:tc>
          <w:tcPr>
            <w:tcW w:w="8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B0112A" w:rsidRDefault="007B3FDB" w:rsidP="002D1452">
            <w:pPr>
              <w:pStyle w:val="SemEspaamento"/>
              <w:rPr>
                <w:lang w:eastAsia="pt-BR"/>
              </w:rPr>
            </w:pPr>
            <w:r w:rsidRPr="00B0112A">
              <w:rPr>
                <w:lang w:eastAsia="pt-BR"/>
              </w:rPr>
              <w:t>Pontuação Máxima</w:t>
            </w:r>
          </w:p>
        </w:tc>
      </w:tr>
      <w:tr w:rsidR="0003777B" w:rsidRPr="00B0112A" w14:paraId="028C9D49" w14:textId="77777777" w:rsidTr="00CA488D">
        <w:trPr>
          <w:trHeight w:val="238"/>
        </w:trPr>
        <w:tc>
          <w:tcPr>
            <w:tcW w:w="11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5E3EEDAF" w:rsidR="007B3FDB" w:rsidRPr="00B0112A" w:rsidRDefault="00B01BC7" w:rsidP="00CA488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F</w:t>
            </w:r>
          </w:p>
        </w:tc>
        <w:tc>
          <w:tcPr>
            <w:tcW w:w="30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00E2A496" w:rsidR="007B3FDB" w:rsidRPr="00CA488D" w:rsidRDefault="00B01BC7" w:rsidP="00CA488D">
            <w:pPr>
              <w:pStyle w:val="SemEspaamento"/>
              <w:rPr>
                <w:rFonts w:ascii="Calibri" w:hAnsi="Calibri" w:cs="Calibri"/>
              </w:rPr>
            </w:pPr>
            <w:r w:rsidRPr="00CA488D">
              <w:rPr>
                <w:rFonts w:ascii="Calibri" w:hAnsi="Calibri" w:cs="Calibri"/>
              </w:rPr>
              <w:t>Espaços</w:t>
            </w:r>
            <w:r w:rsidR="002D1452" w:rsidRPr="00CA488D">
              <w:rPr>
                <w:rFonts w:ascii="Calibri" w:hAnsi="Calibri" w:cs="Calibri"/>
              </w:rPr>
              <w:t xml:space="preserve"> ou </w:t>
            </w:r>
            <w:r w:rsidRPr="00CA488D">
              <w:rPr>
                <w:rFonts w:ascii="Calibri" w:hAnsi="Calibri" w:cs="Calibri"/>
              </w:rPr>
              <w:t xml:space="preserve">ambientes culturais </w:t>
            </w:r>
            <w:r w:rsidR="007B3FDB" w:rsidRPr="00CA488D">
              <w:rPr>
                <w:rFonts w:ascii="Calibri" w:hAnsi="Calibri" w:cs="Calibri"/>
              </w:rPr>
              <w:t>compostos majoritariamente por pessoas negras</w:t>
            </w:r>
            <w:r w:rsidR="0F5DEC02" w:rsidRPr="00CA488D">
              <w:rPr>
                <w:rFonts w:ascii="Calibri" w:hAnsi="Calibri" w:cs="Calibri"/>
              </w:rPr>
              <w:t>;</w:t>
            </w:r>
          </w:p>
        </w:tc>
        <w:tc>
          <w:tcPr>
            <w:tcW w:w="8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FA7FF" w14:textId="77777777" w:rsidR="007B3FDB" w:rsidRPr="00CA488D" w:rsidRDefault="007B3FDB" w:rsidP="00CA488D">
            <w:pPr>
              <w:pStyle w:val="SemEspaamento"/>
              <w:rPr>
                <w:rFonts w:ascii="Calibri" w:hAnsi="Calibri" w:cs="Calibri"/>
              </w:rPr>
            </w:pPr>
            <w:r w:rsidRPr="00CA488D">
              <w:rPr>
                <w:rFonts w:ascii="Calibri" w:hAnsi="Calibri" w:cs="Calibri"/>
              </w:rPr>
              <w:t>5</w:t>
            </w:r>
          </w:p>
        </w:tc>
      </w:tr>
      <w:tr w:rsidR="0003777B" w:rsidRPr="00B0112A" w14:paraId="3FB4C617" w14:textId="77777777" w:rsidTr="00CA488D">
        <w:trPr>
          <w:trHeight w:val="238"/>
        </w:trPr>
        <w:tc>
          <w:tcPr>
            <w:tcW w:w="11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0E1F9D8F" w:rsidR="007B3FDB" w:rsidRPr="00B0112A" w:rsidRDefault="00B01BC7" w:rsidP="00CA488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G</w:t>
            </w:r>
          </w:p>
        </w:tc>
        <w:tc>
          <w:tcPr>
            <w:tcW w:w="30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2C3FB1BD" w:rsidR="007B3FDB" w:rsidRPr="00CA488D" w:rsidRDefault="00B01BC7" w:rsidP="00CA488D">
            <w:pPr>
              <w:pStyle w:val="SemEspaamento"/>
              <w:rPr>
                <w:rFonts w:ascii="Calibri" w:hAnsi="Calibri" w:cs="Calibri"/>
              </w:rPr>
            </w:pPr>
            <w:r w:rsidRPr="00CA488D">
              <w:rPr>
                <w:rFonts w:ascii="Calibri" w:hAnsi="Calibri" w:cs="Calibri"/>
              </w:rPr>
              <w:t>Espaços</w:t>
            </w:r>
            <w:r w:rsidR="0003777B" w:rsidRPr="00CA488D">
              <w:rPr>
                <w:rFonts w:ascii="Calibri" w:hAnsi="Calibri" w:cs="Calibri"/>
              </w:rPr>
              <w:t xml:space="preserve"> ou ambientes </w:t>
            </w:r>
            <w:r w:rsidRPr="00CA488D">
              <w:rPr>
                <w:rFonts w:ascii="Calibri" w:hAnsi="Calibri" w:cs="Calibri"/>
              </w:rPr>
              <w:t xml:space="preserve">culturais </w:t>
            </w:r>
            <w:r w:rsidR="007B3FDB" w:rsidRPr="00CA488D">
              <w:rPr>
                <w:rFonts w:ascii="Calibri" w:hAnsi="Calibri" w:cs="Calibri"/>
              </w:rPr>
              <w:t>compost</w:t>
            </w:r>
            <w:r w:rsidRPr="00CA488D">
              <w:rPr>
                <w:rFonts w:ascii="Calibri" w:hAnsi="Calibri" w:cs="Calibri"/>
              </w:rPr>
              <w:t>os</w:t>
            </w:r>
            <w:r w:rsidR="007B3FDB" w:rsidRPr="00CA488D">
              <w:rPr>
                <w:rFonts w:ascii="Calibri" w:hAnsi="Calibri" w:cs="Calibri"/>
              </w:rPr>
              <w:t xml:space="preserve"> majoritariamente por mulheres</w:t>
            </w:r>
            <w:r w:rsidR="003346EC" w:rsidRPr="00CA488D">
              <w:rPr>
                <w:rFonts w:ascii="Calibri" w:hAnsi="Calibri" w:cs="Calibri"/>
              </w:rPr>
              <w:t>;</w:t>
            </w:r>
          </w:p>
        </w:tc>
        <w:tc>
          <w:tcPr>
            <w:tcW w:w="8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6E1E5" w14:textId="77777777" w:rsidR="007B3FDB" w:rsidRPr="00CA488D" w:rsidRDefault="007B3FDB" w:rsidP="00CA488D">
            <w:pPr>
              <w:pStyle w:val="SemEspaamento"/>
              <w:rPr>
                <w:rFonts w:ascii="Calibri" w:hAnsi="Calibri" w:cs="Calibri"/>
              </w:rPr>
            </w:pPr>
            <w:r w:rsidRPr="00CA488D">
              <w:rPr>
                <w:rFonts w:ascii="Calibri" w:hAnsi="Calibri" w:cs="Calibri"/>
              </w:rPr>
              <w:t>5</w:t>
            </w:r>
          </w:p>
        </w:tc>
      </w:tr>
      <w:tr w:rsidR="0003777B" w:rsidRPr="00B0112A" w14:paraId="52B83FCB" w14:textId="77777777" w:rsidTr="00CA488D">
        <w:trPr>
          <w:trHeight w:val="238"/>
        </w:trPr>
        <w:tc>
          <w:tcPr>
            <w:tcW w:w="11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1B2106DF" w:rsidR="007B3FDB" w:rsidRPr="00B0112A" w:rsidRDefault="00B01BC7" w:rsidP="00CA488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112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H</w:t>
            </w:r>
          </w:p>
        </w:tc>
        <w:tc>
          <w:tcPr>
            <w:tcW w:w="30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14106EAF" w:rsidR="007B3FDB" w:rsidRPr="00CA488D" w:rsidRDefault="00B01BC7" w:rsidP="00CA488D">
            <w:pPr>
              <w:pStyle w:val="SemEspaamento"/>
              <w:rPr>
                <w:rFonts w:ascii="Calibri" w:hAnsi="Calibri" w:cs="Calibri"/>
              </w:rPr>
            </w:pPr>
            <w:r w:rsidRPr="00CA488D">
              <w:rPr>
                <w:rFonts w:ascii="Calibri" w:hAnsi="Calibri" w:cs="Calibri"/>
              </w:rPr>
              <w:t>Espaços</w:t>
            </w:r>
            <w:r w:rsidR="003346EC" w:rsidRPr="00CA488D">
              <w:rPr>
                <w:rFonts w:ascii="Calibri" w:hAnsi="Calibri" w:cs="Calibri"/>
              </w:rPr>
              <w:t xml:space="preserve"> ou</w:t>
            </w:r>
            <w:r w:rsidRPr="00CA488D">
              <w:rPr>
                <w:rFonts w:ascii="Calibri" w:hAnsi="Calibri" w:cs="Calibri"/>
              </w:rPr>
              <w:t xml:space="preserve"> ambientes culturais</w:t>
            </w:r>
            <w:r w:rsidR="007B3FDB" w:rsidRPr="00CA488D">
              <w:rPr>
                <w:rFonts w:ascii="Calibri" w:hAnsi="Calibri" w:cs="Calibri"/>
              </w:rPr>
              <w:t xml:space="preserve"> sediad</w:t>
            </w:r>
            <w:r w:rsidR="003346EC" w:rsidRPr="00CA488D">
              <w:rPr>
                <w:rFonts w:ascii="Calibri" w:hAnsi="Calibri" w:cs="Calibri"/>
              </w:rPr>
              <w:t>o</w:t>
            </w:r>
            <w:r w:rsidR="007B3FDB" w:rsidRPr="00CA488D">
              <w:rPr>
                <w:rFonts w:ascii="Calibri" w:hAnsi="Calibri" w:cs="Calibri"/>
              </w:rPr>
              <w:t xml:space="preserve">s em regiões de menor IDH </w:t>
            </w:r>
            <w:r w:rsidR="003346EC" w:rsidRPr="00CA488D">
              <w:rPr>
                <w:rFonts w:ascii="Calibri" w:hAnsi="Calibri" w:cs="Calibri"/>
              </w:rPr>
              <w:t>(Bairros Riachinho, Rosinha e Varjota);</w:t>
            </w:r>
          </w:p>
        </w:tc>
        <w:tc>
          <w:tcPr>
            <w:tcW w:w="8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3DB12" w14:textId="77777777" w:rsidR="007B3FDB" w:rsidRPr="00CA488D" w:rsidRDefault="007B3FDB" w:rsidP="00CA488D">
            <w:pPr>
              <w:pStyle w:val="SemEspaamento"/>
              <w:rPr>
                <w:rFonts w:ascii="Calibri" w:hAnsi="Calibri" w:cs="Calibri"/>
              </w:rPr>
            </w:pPr>
            <w:r w:rsidRPr="00CA488D">
              <w:rPr>
                <w:rFonts w:ascii="Calibri" w:hAnsi="Calibri" w:cs="Calibri"/>
              </w:rPr>
              <w:t>5</w:t>
            </w:r>
          </w:p>
        </w:tc>
      </w:tr>
      <w:tr w:rsidR="0003777B" w:rsidRPr="00B0112A" w14:paraId="2070532C" w14:textId="77777777" w:rsidTr="00CA488D">
        <w:trPr>
          <w:trHeight w:val="238"/>
        </w:trPr>
        <w:tc>
          <w:tcPr>
            <w:tcW w:w="113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78FC4" w14:textId="563BF491" w:rsidR="007B3FDB" w:rsidRPr="00B0112A" w:rsidRDefault="002D1452" w:rsidP="00CA488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  <w:p w14:paraId="174338EF" w14:textId="02C5D95A" w:rsidR="007B3FDB" w:rsidRPr="00B0112A" w:rsidRDefault="007B3FDB" w:rsidP="00CA488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0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443948EC" w:rsidR="007B3FDB" w:rsidRPr="00CA488D" w:rsidRDefault="00B01BC7" w:rsidP="00CA488D">
            <w:pPr>
              <w:pStyle w:val="SemEspaamento"/>
              <w:rPr>
                <w:rFonts w:ascii="Calibri" w:hAnsi="Calibri" w:cs="Calibri"/>
              </w:rPr>
            </w:pPr>
            <w:r w:rsidRPr="00CA488D">
              <w:rPr>
                <w:rFonts w:ascii="Calibri" w:hAnsi="Calibri" w:cs="Calibri"/>
              </w:rPr>
              <w:t>Espaços</w:t>
            </w:r>
            <w:r w:rsidR="003346EC" w:rsidRPr="00CA488D">
              <w:rPr>
                <w:rFonts w:ascii="Calibri" w:hAnsi="Calibri" w:cs="Calibri"/>
              </w:rPr>
              <w:t xml:space="preserve"> ou</w:t>
            </w:r>
            <w:r w:rsidRPr="00CA488D">
              <w:rPr>
                <w:rFonts w:ascii="Calibri" w:hAnsi="Calibri" w:cs="Calibri"/>
              </w:rPr>
              <w:t xml:space="preserve"> ambientes culturais </w:t>
            </w:r>
            <w:r w:rsidR="007B3FDB" w:rsidRPr="00CA488D">
              <w:rPr>
                <w:rFonts w:ascii="Calibri" w:hAnsi="Calibri" w:cs="Calibri"/>
              </w:rPr>
              <w:t xml:space="preserve">com </w:t>
            </w:r>
            <w:r w:rsidR="0003777B" w:rsidRPr="00CA488D">
              <w:rPr>
                <w:rFonts w:ascii="Calibri" w:hAnsi="Calibri" w:cs="Calibri"/>
              </w:rPr>
              <w:t>sede na Zona Rural do Município.</w:t>
            </w:r>
          </w:p>
        </w:tc>
        <w:tc>
          <w:tcPr>
            <w:tcW w:w="8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1DBF7" w14:textId="0D072EB1" w:rsidR="002D1452" w:rsidRPr="00CA488D" w:rsidRDefault="002D1452" w:rsidP="00CA488D">
            <w:pPr>
              <w:pStyle w:val="SemEspaamento"/>
              <w:rPr>
                <w:rFonts w:ascii="Calibri" w:hAnsi="Calibri" w:cs="Calibri"/>
              </w:rPr>
            </w:pPr>
            <w:r w:rsidRPr="00CA488D">
              <w:rPr>
                <w:rFonts w:ascii="Calibri" w:hAnsi="Calibri" w:cs="Calibri"/>
              </w:rPr>
              <w:t>5</w:t>
            </w:r>
          </w:p>
        </w:tc>
      </w:tr>
      <w:tr w:rsidR="007B3FDB" w:rsidRPr="00B0112A" w14:paraId="5A1DAE98" w14:textId="77777777" w:rsidTr="00CA488D">
        <w:trPr>
          <w:trHeight w:val="154"/>
        </w:trPr>
        <w:tc>
          <w:tcPr>
            <w:tcW w:w="4164" w:type="pct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CA488D" w:rsidRDefault="007B3FDB" w:rsidP="002D1452">
            <w:pPr>
              <w:pStyle w:val="SemEspaamento"/>
              <w:rPr>
                <w:rFonts w:ascii="Calibri" w:hAnsi="Calibri" w:cs="Calibri"/>
                <w:b/>
                <w:bCs/>
                <w:lang w:eastAsia="pt-BR"/>
              </w:rPr>
            </w:pPr>
            <w:r w:rsidRPr="00CA488D">
              <w:rPr>
                <w:rFonts w:ascii="Calibri" w:hAnsi="Calibri" w:cs="Calibri"/>
                <w:b/>
                <w:bCs/>
                <w:lang w:eastAsia="pt-BR"/>
              </w:rPr>
              <w:t>PONTUAÇÃO EXTRA TOTAL</w:t>
            </w:r>
          </w:p>
        </w:tc>
        <w:tc>
          <w:tcPr>
            <w:tcW w:w="8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59F90AE5" w:rsidR="007B3FDB" w:rsidRPr="00CA488D" w:rsidRDefault="002D1452" w:rsidP="002D1452">
            <w:pPr>
              <w:pStyle w:val="SemEspaamento"/>
              <w:rPr>
                <w:rFonts w:ascii="Calibri" w:hAnsi="Calibri" w:cs="Calibri"/>
                <w:b/>
                <w:bCs/>
                <w:lang w:eastAsia="pt-BR"/>
              </w:rPr>
            </w:pPr>
            <w:r w:rsidRPr="00CA488D">
              <w:rPr>
                <w:rFonts w:ascii="Calibri" w:hAnsi="Calibri" w:cs="Calibri"/>
                <w:b/>
                <w:bCs/>
                <w:lang w:eastAsia="pt-BR"/>
              </w:rPr>
              <w:t>20 P</w:t>
            </w:r>
            <w:r w:rsidR="007B3FDB" w:rsidRPr="00CA488D">
              <w:rPr>
                <w:rFonts w:ascii="Calibri" w:hAnsi="Calibri" w:cs="Calibri"/>
                <w:b/>
                <w:bCs/>
                <w:lang w:eastAsia="pt-BR"/>
              </w:rPr>
              <w:t>ONTOS</w:t>
            </w:r>
          </w:p>
        </w:tc>
      </w:tr>
    </w:tbl>
    <w:p w14:paraId="11DCFAB0" w14:textId="77777777" w:rsidR="0003777B" w:rsidRDefault="0003777B" w:rsidP="0003777B">
      <w:pPr>
        <w:spacing w:after="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449CD2A1" w14:textId="1BD4DC9A" w:rsidR="008B5A30" w:rsidRPr="0003777B" w:rsidRDefault="008B5A30" w:rsidP="0003777B">
      <w:pPr>
        <w:spacing w:after="0" w:line="240" w:lineRule="auto"/>
        <w:ind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A pontuação final de cada candidatura </w:t>
      </w:r>
      <w:r w:rsidR="0003777B" w:rsidRPr="0003777B">
        <w:rPr>
          <w:rFonts w:ascii="Calibri" w:eastAsia="Times New Roman" w:hAnsi="Calibri" w:cs="Calibri"/>
          <w:kern w:val="0"/>
          <w:lang w:eastAsia="pt-BR"/>
          <w14:ligatures w14:val="none"/>
        </w:rPr>
        <w:t>será por média das notas atribuídas individualmente por cada membro</w:t>
      </w:r>
      <w:r w:rsidR="0003777B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da Comissão Julgadora.</w:t>
      </w:r>
    </w:p>
    <w:p w14:paraId="0B73C2F1" w14:textId="527DF13F" w:rsidR="008B5A30" w:rsidRPr="00B0112A" w:rsidRDefault="008B5A30" w:rsidP="00B0112A">
      <w:pPr>
        <w:numPr>
          <w:ilvl w:val="0"/>
          <w:numId w:val="1"/>
        </w:numPr>
        <w:spacing w:after="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4049F0DF" w:rsidR="008B5A30" w:rsidRPr="00B0112A" w:rsidRDefault="008B5A30" w:rsidP="00B0112A">
      <w:pPr>
        <w:numPr>
          <w:ilvl w:val="0"/>
          <w:numId w:val="1"/>
        </w:numPr>
        <w:spacing w:after="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Os bônus de pontuação são cumulativos e não constituem critérios obrigatórios, de modo que a pontuação 0 em algum dos pontos bônus não desclassifica o </w:t>
      </w:r>
      <w:r w:rsidR="00B27238"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agente cultural</w:t>
      </w: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.</w:t>
      </w:r>
    </w:p>
    <w:p w14:paraId="6E6E4BE2" w14:textId="1974E1B5" w:rsidR="008B5A30" w:rsidRPr="00B0112A" w:rsidRDefault="008B5A30" w:rsidP="00B0112A">
      <w:pPr>
        <w:numPr>
          <w:ilvl w:val="0"/>
          <w:numId w:val="1"/>
        </w:numPr>
        <w:spacing w:after="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Em caso de empate, </w:t>
      </w:r>
      <w:r w:rsidR="0003777B"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serão</w:t>
      </w: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utilizados para fins de </w:t>
      </w:r>
      <w:r w:rsidR="0003777B"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classificação</w:t>
      </w: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dos projetos a maior nota nos critérios de acordo com a ordem abaixo definida: A, B, C, D, E, respectivamente</w:t>
      </w:r>
    </w:p>
    <w:p w14:paraId="18620DB9" w14:textId="0DC06372" w:rsidR="008B5A30" w:rsidRDefault="008B5A30" w:rsidP="00B0112A">
      <w:pPr>
        <w:numPr>
          <w:ilvl w:val="0"/>
          <w:numId w:val="1"/>
        </w:numPr>
        <w:spacing w:after="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Caso nenhum dos </w:t>
      </w:r>
      <w:r w:rsidR="00B27238"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critérios</w:t>
      </w: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acima elencados seja capaz de promover o desempate</w:t>
      </w:r>
      <w:r w:rsidR="00DD33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,</w:t>
      </w: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="00DD33FA"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serão</w:t>
      </w: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adotados </w:t>
      </w:r>
      <w:r w:rsidR="00DD33FA"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critérios</w:t>
      </w: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de desempate na ordem a seguir</w:t>
      </w:r>
      <w:r w:rsidR="00DD33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: PROPONENTE COM MAIOR TEMPO DE ATUAÇÃO.</w:t>
      </w:r>
    </w:p>
    <w:p w14:paraId="4E9A9887" w14:textId="77777777" w:rsidR="00DD33FA" w:rsidRPr="00B0112A" w:rsidRDefault="00DD33FA" w:rsidP="00DD33FA">
      <w:pPr>
        <w:spacing w:after="0" w:line="240" w:lineRule="auto"/>
        <w:ind w:left="840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04B525FD" w14:textId="11A4AD36" w:rsidR="008B5A30" w:rsidRPr="00B0112A" w:rsidRDefault="00DD33FA" w:rsidP="00B0112A">
      <w:pPr>
        <w:numPr>
          <w:ilvl w:val="0"/>
          <w:numId w:val="1"/>
        </w:numPr>
        <w:spacing w:after="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Serão</w:t>
      </w:r>
      <w:r w:rsidR="008B5A30"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considerados aptos os projetos que receberem nota final igual ou superior a </w:t>
      </w:r>
      <w:r w:rsidR="00404547"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3</w:t>
      </w:r>
      <w:r w:rsidR="008B5A30"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0 pontos.</w:t>
      </w:r>
    </w:p>
    <w:p w14:paraId="347EFBBB" w14:textId="77777777" w:rsidR="008B5A30" w:rsidRPr="00B0112A" w:rsidRDefault="008B5A30" w:rsidP="00B0112A">
      <w:pPr>
        <w:numPr>
          <w:ilvl w:val="0"/>
          <w:numId w:val="1"/>
        </w:numPr>
        <w:spacing w:after="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Serão desclassificados os projetos que:</w:t>
      </w:r>
    </w:p>
    <w:p w14:paraId="068BFDD8" w14:textId="22075E96" w:rsidR="008B5A30" w:rsidRPr="00B0112A" w:rsidRDefault="008B5A30" w:rsidP="00B0112A">
      <w:pPr>
        <w:spacing w:after="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I - </w:t>
      </w:r>
      <w:proofErr w:type="gramStart"/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receber</w:t>
      </w:r>
      <w:r w:rsidR="00DD33F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</w:t>
      </w: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</w:t>
      </w:r>
      <w:proofErr w:type="gramEnd"/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nota 0 em qualquer dos critérios obrigatórios; </w:t>
      </w:r>
    </w:p>
    <w:p w14:paraId="4395F0D4" w14:textId="77777777" w:rsidR="008B5A30" w:rsidRPr="00B0112A" w:rsidRDefault="008B5A30" w:rsidP="00B0112A">
      <w:pPr>
        <w:spacing w:after="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10" w:anchor="art3iv" w:tgtFrame="_blank" w:history="1">
        <w:r w:rsidRPr="00B0112A">
          <w:rPr>
            <w:rFonts w:ascii="Calibri" w:eastAsia="Times New Roman" w:hAnsi="Calibri" w:cs="Calibri"/>
            <w:color w:val="000000"/>
            <w:kern w:val="0"/>
            <w:lang w:eastAsia="pt-BR"/>
            <w14:ligatures w14:val="none"/>
          </w:rPr>
          <w:t>inciso IV do caput do art. 3º da Constituição,</w:t>
        </w:r>
      </w:hyperlink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garantidos o contraditório e a ampla defesa.</w:t>
      </w:r>
    </w:p>
    <w:p w14:paraId="4A0B55E7" w14:textId="4D8E5BA7" w:rsidR="008B5A30" w:rsidRPr="00B0112A" w:rsidRDefault="008B5A30" w:rsidP="00B0112A">
      <w:pPr>
        <w:numPr>
          <w:ilvl w:val="0"/>
          <w:numId w:val="2"/>
        </w:numPr>
        <w:spacing w:after="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B0112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B011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1F835" w14:textId="77777777" w:rsidR="00B3551F" w:rsidRDefault="00B3551F" w:rsidP="008D6FB7">
      <w:pPr>
        <w:spacing w:after="0" w:line="240" w:lineRule="auto"/>
      </w:pPr>
      <w:r>
        <w:separator/>
      </w:r>
    </w:p>
  </w:endnote>
  <w:endnote w:type="continuationSeparator" w:id="0">
    <w:p w14:paraId="4D7BE9AB" w14:textId="77777777" w:rsidR="00B3551F" w:rsidRDefault="00B3551F" w:rsidP="008D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AA5E9" w14:textId="77777777" w:rsidR="006313E8" w:rsidRDefault="006313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5806F" w14:textId="060EBA67" w:rsidR="006313E8" w:rsidRDefault="006313E8">
    <w:pPr>
      <w:pStyle w:val="Rodap"/>
    </w:pPr>
    <w:r>
      <w:rPr>
        <w:rFonts w:ascii="Calibri" w:eastAsia="Times New Roman" w:hAnsi="Calibri" w:cs="Calibri"/>
        <w:noProof/>
        <w:color w:val="000000" w:themeColor="text1"/>
        <w:lang w:eastAsia="pt-BR"/>
      </w:rPr>
      <w:drawing>
        <wp:anchor distT="0" distB="0" distL="114300" distR="114300" simplePos="0" relativeHeight="251660288" behindDoc="1" locked="0" layoutInCell="1" allowOverlap="1" wp14:anchorId="7E11B710" wp14:editId="0F378693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2503771" cy="619760"/>
          <wp:effectExtent l="0" t="0" r="0" b="8890"/>
          <wp:wrapNone/>
          <wp:docPr id="16274988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498892" name="Imagem 1627498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771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33B22" w14:textId="77777777" w:rsidR="006313E8" w:rsidRDefault="006313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F4F1B" w14:textId="77777777" w:rsidR="00B3551F" w:rsidRDefault="00B3551F" w:rsidP="008D6FB7">
      <w:pPr>
        <w:spacing w:after="0" w:line="240" w:lineRule="auto"/>
      </w:pPr>
      <w:r>
        <w:separator/>
      </w:r>
    </w:p>
  </w:footnote>
  <w:footnote w:type="continuationSeparator" w:id="0">
    <w:p w14:paraId="333F6035" w14:textId="77777777" w:rsidR="00B3551F" w:rsidRDefault="00B3551F" w:rsidP="008D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7D93B" w14:textId="77777777" w:rsidR="006313E8" w:rsidRDefault="006313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A2EF" w14:textId="7296144F" w:rsidR="008D6FB7" w:rsidRDefault="008D6FB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60913" wp14:editId="05A7B14D">
          <wp:simplePos x="0" y="0"/>
          <wp:positionH relativeFrom="column">
            <wp:posOffset>-1064232</wp:posOffset>
          </wp:positionH>
          <wp:positionV relativeFrom="paragraph">
            <wp:posOffset>-449580</wp:posOffset>
          </wp:positionV>
          <wp:extent cx="7551836" cy="10678602"/>
          <wp:effectExtent l="0" t="0" r="0" b="0"/>
          <wp:wrapNone/>
          <wp:docPr id="143786647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6647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38" cy="10692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D28F6" w14:textId="77777777" w:rsidR="006313E8" w:rsidRDefault="006313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E63D2"/>
    <w:multiLevelType w:val="hybridMultilevel"/>
    <w:tmpl w:val="6F64D45C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327F6"/>
    <w:multiLevelType w:val="hybridMultilevel"/>
    <w:tmpl w:val="886C22E2"/>
    <w:lvl w:ilvl="0" w:tplc="7670206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71824"/>
    <w:multiLevelType w:val="hybridMultilevel"/>
    <w:tmpl w:val="9B40745A"/>
    <w:lvl w:ilvl="0" w:tplc="0416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867934">
    <w:abstractNumId w:val="1"/>
  </w:num>
  <w:num w:numId="2" w16cid:durableId="1597639156">
    <w:abstractNumId w:val="4"/>
  </w:num>
  <w:num w:numId="3" w16cid:durableId="408039710">
    <w:abstractNumId w:val="3"/>
  </w:num>
  <w:num w:numId="4" w16cid:durableId="2027243420">
    <w:abstractNumId w:val="0"/>
  </w:num>
  <w:num w:numId="5" w16cid:durableId="167987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03777B"/>
    <w:rsid w:val="001367E8"/>
    <w:rsid w:val="00197EDB"/>
    <w:rsid w:val="001B52C8"/>
    <w:rsid w:val="001D0BDC"/>
    <w:rsid w:val="002D1452"/>
    <w:rsid w:val="00306F9A"/>
    <w:rsid w:val="003346EC"/>
    <w:rsid w:val="003850C4"/>
    <w:rsid w:val="003930DD"/>
    <w:rsid w:val="003C1100"/>
    <w:rsid w:val="00404547"/>
    <w:rsid w:val="00597A08"/>
    <w:rsid w:val="00616E49"/>
    <w:rsid w:val="006313E8"/>
    <w:rsid w:val="007439DC"/>
    <w:rsid w:val="007515D1"/>
    <w:rsid w:val="007B3FDB"/>
    <w:rsid w:val="00821A30"/>
    <w:rsid w:val="008A1359"/>
    <w:rsid w:val="008B5A30"/>
    <w:rsid w:val="008D6FB7"/>
    <w:rsid w:val="00A666D2"/>
    <w:rsid w:val="00B00180"/>
    <w:rsid w:val="00B0112A"/>
    <w:rsid w:val="00B01BC7"/>
    <w:rsid w:val="00B27238"/>
    <w:rsid w:val="00B3551F"/>
    <w:rsid w:val="00B430AC"/>
    <w:rsid w:val="00B5064B"/>
    <w:rsid w:val="00BE2B83"/>
    <w:rsid w:val="00C322E9"/>
    <w:rsid w:val="00CA4014"/>
    <w:rsid w:val="00CA488D"/>
    <w:rsid w:val="00CB771E"/>
    <w:rsid w:val="00CD32AB"/>
    <w:rsid w:val="00D323D4"/>
    <w:rsid w:val="00D75E9F"/>
    <w:rsid w:val="00D83B30"/>
    <w:rsid w:val="00DD33FA"/>
    <w:rsid w:val="00E700E4"/>
    <w:rsid w:val="00ED6C12"/>
    <w:rsid w:val="00EF6AFC"/>
    <w:rsid w:val="00FC2C17"/>
    <w:rsid w:val="00FF013C"/>
    <w:rsid w:val="0F5DEC02"/>
    <w:rsid w:val="148F7D5E"/>
    <w:rsid w:val="1C3C8913"/>
    <w:rsid w:val="1D63A5B7"/>
    <w:rsid w:val="3172E4AF"/>
    <w:rsid w:val="34D0CCBD"/>
    <w:rsid w:val="3DE0633A"/>
    <w:rsid w:val="47F2941B"/>
    <w:rsid w:val="539E6FF8"/>
    <w:rsid w:val="56B7D3DA"/>
    <w:rsid w:val="59BEA729"/>
    <w:rsid w:val="5D3C2FD7"/>
    <w:rsid w:val="7206F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0CE3"/>
  <w15:chartTrackingRefBased/>
  <w15:docId w15:val="{4C3EA610-5827-4370-8B62-8207A05E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Reviso">
    <w:name w:val="Revision"/>
    <w:hidden/>
    <w:uiPriority w:val="99"/>
    <w:semiHidden/>
    <w:rsid w:val="001B52C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4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FB7"/>
  </w:style>
  <w:style w:type="paragraph" w:styleId="Rodap">
    <w:name w:val="footer"/>
    <w:basedOn w:val="Normal"/>
    <w:link w:val="Rodap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FB7"/>
  </w:style>
  <w:style w:type="paragraph" w:styleId="PargrafodaLista">
    <w:name w:val="List Paragraph"/>
    <w:basedOn w:val="Normal"/>
    <w:uiPriority w:val="34"/>
    <w:qFormat/>
    <w:rsid w:val="003C1100"/>
    <w:pPr>
      <w:ind w:left="720"/>
      <w:contextualSpacing/>
    </w:pPr>
  </w:style>
  <w:style w:type="paragraph" w:styleId="SemEspaamento">
    <w:name w:val="No Spacing"/>
    <w:uiPriority w:val="1"/>
    <w:qFormat/>
    <w:rsid w:val="002D1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89EB0-126B-4B44-8A2F-E14CA078E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AA79A-259A-4B3F-96EE-FC4A9DBD8A8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65E344D-72FF-4E34-BE74-1F0837669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680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4349</CharactersWithSpaces>
  <SharedDoc>false</SharedDoc>
  <HLinks>
    <vt:vector size="6" baseType="variant">
      <vt:variant>
        <vt:i4>2687044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art3iv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Escola de Música MJR</cp:lastModifiedBy>
  <cp:revision>10</cp:revision>
  <cp:lastPrinted>2024-10-14T18:12:00Z</cp:lastPrinted>
  <dcterms:created xsi:type="dcterms:W3CDTF">2024-06-05T14:27:00Z</dcterms:created>
  <dcterms:modified xsi:type="dcterms:W3CDTF">2024-10-14T18:12:00Z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