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014/2024 - PNAB SECULT CRATO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[FESTIVAL DE MÚSICA DA PNAB CRATO]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before="33" w:line="259" w:lineRule="auto"/>
        <w:ind w:right="397"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Nome do Agente Cultural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brasileira, solteira,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profissão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portador(a) da Cédula de Identidade nº 0000000000, SSP CE e do CPF nº 00000000000,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domicilio na cidade de Crato/CE, com endereço na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 (inserir endereço completo).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br w:type="textWrapping"/>
        <w:br w:type="textWrapping"/>
        <w:t xml:space="preserve">Crato, 04 de julho de 2024</w:t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Declarante</w:t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Este anexo não será aceito com assinatura  colada, podendo ser assinado eletronicamente através da plataforma Gov.br.</w:t>
      </w:r>
    </w:p>
    <w:sectPr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hgkelc" w:customStyle="1">
    <w:name w:val="hgkelc"/>
    <w:basedOn w:val="Fontepargpadro"/>
    <w:rsid w:val="002D6F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6YYrVnXyy0n3YEm/huybR4gfZQ==">CgMxLjA4AHIhMWQ3bEs2Ty1BRjNqTFF6UllDcHZVQ2pUS3FfTHhpMnBy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