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15º EDITAL CEARÁ DE CINEMA E AUDIOVISUAL</w:t>
      </w:r>
    </w:p>
    <w:p w:rsidR="00000000" w:rsidDel="00000000" w:rsidP="00000000" w:rsidRDefault="00000000" w:rsidRPr="00000000" w14:paraId="00000003">
      <w:pPr>
        <w:spacing w:after="0" w:before="0"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ANEXO 22 -  MODELO DE TERMO DE DISTRIBUIÇÃO PRÓPRIA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Eu, _________________________________________________, representante legal da  PRODUTORA/DISTRIBUIDORA ________________________ (Razão Social), CNPJ ___________________, com sede na (endereço) ______________________________, inscrita no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15º EDITAL CEARÁ DE CINEMA E AUDIOVISUAL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, assino referido Termo de Distribuição Própria do longa-metragem denominado __________________________, doravante denominado OBRA. 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CONSIDERANDO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que a PRODUTORA/DISTRIBUIDORA é a responsável pela OBRA e por sua distribuição;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CONSIDERANDO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que a PRODUTORA/DISTRIBUIDORA se dispõe a distribuir a OBRA, fazendo a intermediação entre o conteúdo e o espectador, por meio da exibição da OBRA em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salas de cinema comerciais, em salas públicas, em circuitos alternativos, em projetos de distribuição de impacto, e as ações de comercialização nos segmentos de TV aberta, TV por assinatura e streaming e nos demais segmentos de mercado;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A PRODUTORA/DISTRIBUIDORA declara que: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1.1. A PRODUTORA/DISTRIBUIDORA realizará a distribuição e comercialização da OBRA pelo prazo e no território estabelecidos neste contrato, e nas modalidades de exploração indicadas nesta declaração.</w:t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1.2. A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PRODUTORA/DISTRIBUIDORA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se compromete ao cumprimento do disposto no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15º EDITAL CEARÁ DE CINEMA E AUDIOVISUAL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, bem como de toda a legislação pertinente.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SEGUNDA – DA DISTRIBUIÇÃO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yellow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2.1.  </w:t>
        <w:tab/>
        <w:t xml:space="preserve">A PRODUTORA/DISTRIBUIDORA se compromete a realizar a distribuição da OBRA no(s) seguinte(s) segmento(s):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(INSERIR UM OU MAIS DE UM DOS SEGUINTES SEGMENTOS: salas de cinema comerciais; salas públicas; circuitos alternativos; projetos de distribuição de impacto; ações de comercialização nos segmentos de TV aberta, TV por assinatura e streaming; demais segmentos de mercado).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2.2 A PRODUTORA/DISTRIBUIDORA realizará em regime de melhores esforços, a comercialização da OBRA no(s) segmento(s) listado(s) acima.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2.3. A PRODUTORA/DISTRIBUIDORA realizará a divulgação, exibição, distribuição e comercialização da OBRA nas modalidades e territórios previstos no presente contrato, para ilimitado número de exibições em cada modalidade e no território previstos neste termo, durante o prazo de vigência do presente instrumento.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2.4. A PRODUTORA/DISTRIBUIDORA estabelecerá a estratégia de lançamento da OBRA para o(s) segmento(s) previsto(s) neste termo;</w:t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2.5. A PRODUTORA/DISTRIBUIDORA poderá utilizar, isoladamente, fotografias, “clips”, imagens, personagens, trilha sonora, partes da OBRA e/ou quaisquer outros elementos que caracterizam e/ou integram a OBRA para fins promocionais e/ou de divulgação do OBRA¸ inclusive através da internet;</w:t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2.6.  </w:t>
        <w:tab/>
        <w:t xml:space="preserve">A PRODUTORA compromete-se a entregar a 1ª cópia e o Certificado de Produto Brasileiro (CPB) da OBRA à DISTRIBUIDORA, para fins de cumprimento do objeto deste contrato.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2.7. A PRODUTORA/DISTRIBUIDORA se compromete a realizar, no mínimo, 1 (uma) exibição gratuita da OBRA a título de Contrapartida Social p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ara grupos determinados em escolas, universidades, pontos de cultura ou para projetos sociais, e 01 (uma) exibição gratuita da OBRA em mostra de audiovisual a ser realizada pela Secult Ceará em salas de cinemas da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Rede Pública de Equipamentos Culturais da Secult.</w:t>
      </w:r>
    </w:p>
    <w:p w:rsidR="00000000" w:rsidDel="00000000" w:rsidP="00000000" w:rsidRDefault="00000000" w:rsidRPr="00000000" w14:paraId="00000015">
      <w:pPr>
        <w:spacing w:after="0" w:before="0" w:line="360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TERCEIRA – DO TERRITÓRIO E DO PRAZO</w:t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3.1. O licenciamento dos direitos de distribuição e comercialização sobre a OBRA, objeto do presente contrato, abrangerá todo o território nacional.</w:t>
      </w:r>
    </w:p>
    <w:p w:rsidR="00000000" w:rsidDel="00000000" w:rsidP="00000000" w:rsidRDefault="00000000" w:rsidRPr="00000000" w14:paraId="00000017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3.2. O prazo de vigência deste termo inicia na data de sua assinatura e vai até a efetiva distribuição da OBRA.</w:t>
      </w:r>
    </w:p>
    <w:p w:rsidR="00000000" w:rsidDel="00000000" w:rsidP="00000000" w:rsidRDefault="00000000" w:rsidRPr="00000000" w14:paraId="00000018">
      <w:pPr>
        <w:spacing w:after="0" w:before="0" w:line="360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QUARTA - DOS CRÉDITOS</w:t>
      </w:r>
    </w:p>
    <w:p w:rsidR="00000000" w:rsidDel="00000000" w:rsidP="00000000" w:rsidRDefault="00000000" w:rsidRPr="00000000" w14:paraId="00000019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4.1. A PRODUTORA/DISTRIBUIDORA deverá divulgar nos créditos iniciais, em cartela exclusiva, e nos créditos finais, os nomes e logomarcas na forma definida no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15º EDITAL CEARÁ DE CINEMA E AUDIOVISUAL.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QUINTA – REGISTRO/CLASSIFICAÇÃO INDICATIVA</w:t>
      </w:r>
    </w:p>
    <w:p w:rsidR="00000000" w:rsidDel="00000000" w:rsidP="00000000" w:rsidRDefault="00000000" w:rsidRPr="00000000" w14:paraId="0000001B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5.1. A PRODUTORA/DISTRIBUIDORA procederá todos os registros necessários para a correta exibição da OBRA, especialmente junto à Agência Nacional de Cinema, visando à comercialização e distribuição da OBRA no segmento de mercado abarcado por este termo, de acordo com a legislação vigente.</w:t>
      </w:r>
    </w:p>
    <w:p w:rsidR="00000000" w:rsidDel="00000000" w:rsidP="00000000" w:rsidRDefault="00000000" w:rsidRPr="00000000" w14:paraId="0000001C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5.1.1. Todos os custos inerentes ao disposto nesta cláusula, assim como para fins de processamento e obtenção de Certificado de Classificação Indicativa, se necessário for, serão pagos pela PRODUTORA/DISTRIBUIDORA.</w:t>
      </w:r>
    </w:p>
    <w:p w:rsidR="00000000" w:rsidDel="00000000" w:rsidP="00000000" w:rsidRDefault="00000000" w:rsidRPr="00000000" w14:paraId="0000001D">
      <w:pPr>
        <w:spacing w:after="0" w:before="0" w:line="360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SEXTA– DAS GARANTIAS DA PRODUTORA/DISTRIBUIDORA</w:t>
      </w:r>
    </w:p>
    <w:p w:rsidR="00000000" w:rsidDel="00000000" w:rsidP="00000000" w:rsidRDefault="00000000" w:rsidRPr="00000000" w14:paraId="0000001E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6.1.  </w:t>
        <w:tab/>
        <w:t xml:space="preserve">A PRODUTORA/DISTRIBUIDORA declara e garante o seguinte:</w:t>
      </w:r>
    </w:p>
    <w:p w:rsidR="00000000" w:rsidDel="00000000" w:rsidP="00000000" w:rsidRDefault="00000000" w:rsidRPr="00000000" w14:paraId="0000001F">
      <w:pPr>
        <w:spacing w:after="0" w:before="0" w:line="360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(i)  é detentora da totalidade dos direitos de autor e correlatos, necessários para a execução deste termo e para a plena distribuição, exploração e comercialização da OBRA;</w:t>
      </w:r>
    </w:p>
    <w:p w:rsidR="00000000" w:rsidDel="00000000" w:rsidP="00000000" w:rsidRDefault="00000000" w:rsidRPr="00000000" w14:paraId="00000020">
      <w:pPr>
        <w:spacing w:after="0" w:before="0" w:line="360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(ii) é a única e exclusiva responsável pela contratação e pagamento do diretor da OBRA; aquisição e/ou locação de estúdios; orientação artística, técnica e comercial da OBRA; administração financeira e contábil da produção da OBRA; coordenação e supervisão da produção da OBRA; contratação de serviços de assessoria financeira, contábil, legal e administrativa relativa à produção da OBRA;celebração de todos e quaisquer contratos necessários para a comercialização e distribuição da OBRA; e realização de todos os demais atos necessários à produção e exploração da OBRA;</w:t>
      </w:r>
    </w:p>
    <w:p w:rsidR="00000000" w:rsidDel="00000000" w:rsidP="00000000" w:rsidRDefault="00000000" w:rsidRPr="00000000" w14:paraId="00000021">
      <w:pPr>
        <w:spacing w:after="0" w:before="0" w:line="360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(iii) será única e exclusivamente responsável pelo pagamento de todos e quaisquer direitos, salários e/ou créditos de qualquer natureza devidos às pessoas físicas e/ou jurídicas envolvidas na produção da OBRA e/ou a quaisquer terceiros que tenham prestado serviços relativos à OBRA, vendido produtos utilizados na produção da OBRA e/ou licenciado direitos sobre materiais utilizados na OBRA;</w:t>
      </w:r>
    </w:p>
    <w:p w:rsidR="00000000" w:rsidDel="00000000" w:rsidP="00000000" w:rsidRDefault="00000000" w:rsidRPr="00000000" w14:paraId="00000022">
      <w:pPr>
        <w:spacing w:after="0" w:before="0" w:line="360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(iv) tem o direito de celebrar o presente termo e que a celebração do presente termo não viola direitos de quaisquer terceiros (incluindo, mas não limitado, a roteiristas, atores, diretores e demais profissionais que participaram e/ou participarão, de qualquer forma, da produção da OBRA). Ademais, a celebração, entrega e cumprimento do presente termo pela PRODUTORA/DISTRIBUIDORA não viola quaisquer de seus documentos constitutivos ou qualquer contrato que obrigue a PRODUTORA/DISTRIBUIDORA ou quaisquer obrigações da PRODUTORA/DISTRIBUIDORA;</w:t>
      </w:r>
    </w:p>
    <w:p w:rsidR="00000000" w:rsidDel="00000000" w:rsidP="00000000" w:rsidRDefault="00000000" w:rsidRPr="00000000" w14:paraId="00000023">
      <w:pPr>
        <w:spacing w:after="0" w:before="0" w:line="360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(v) nenhuma outra autorização e/ou consentimento de qualquer pessoa, sociedade ou entidade são necessários para que a PRODUTORA/DISTRIBUIDORA celebre o presente termo;</w:t>
      </w:r>
    </w:p>
    <w:p w:rsidR="00000000" w:rsidDel="00000000" w:rsidP="00000000" w:rsidRDefault="00000000" w:rsidRPr="00000000" w14:paraId="00000024">
      <w:pPr>
        <w:spacing w:after="0" w:before="0" w:line="360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(vi) obteve todas e quaisquer autorizações, permissões, alvarás e quaisquer outros documentos necessários para a celebração do presente termo e para a produção, exibição e/ou comercialização da OBRA;</w:t>
      </w:r>
    </w:p>
    <w:p w:rsidR="00000000" w:rsidDel="00000000" w:rsidP="00000000" w:rsidRDefault="00000000" w:rsidRPr="00000000" w14:paraId="00000025">
      <w:pPr>
        <w:spacing w:after="0" w:before="0" w:line="360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(vii) obteve todos os documentos e celebrou todos os contratos necessários para a transferência de todos e quaisquer direitos autorais patrimoniais relacionados à OBRA, bem como para a utilização e exploração comercial de todas e quaisquer imagens utilizadas na OBRA e em todas as músicas utilizadas na OBRA, por meio de cessão, licenciamento, concessão e/ou qualquer outro meio em direito admitido, e que tais documentos e contratos permitem a livre utilização e comercialização da OBRA, total ou parcialmente, bem como a utilização promocional de todos e quaisquer nomes, imagens, figurinos, cenários, materiais de marketing, propaganda e publicidade partes da OBRA e quaisquer outros materiais e/ou elementos integrantes e/ou que caracterizem a OBRA;</w:t>
      </w:r>
    </w:p>
    <w:p w:rsidR="00000000" w:rsidDel="00000000" w:rsidP="00000000" w:rsidRDefault="00000000" w:rsidRPr="00000000" w14:paraId="00000026">
      <w:pPr>
        <w:spacing w:after="0" w:before="0" w:line="360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(viii) a OBRA não caiu em domínio público e os direitos autorais relativos à OBRA são válidos no Território;</w:t>
      </w:r>
    </w:p>
    <w:p w:rsidR="00000000" w:rsidDel="00000000" w:rsidP="00000000" w:rsidRDefault="00000000" w:rsidRPr="00000000" w14:paraId="00000027">
      <w:pPr>
        <w:spacing w:after="0" w:before="0" w:line="360" w:lineRule="auto"/>
        <w:ind w:left="420" w:firstLine="0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(ix) a O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BRA se constitui de acordo com o 15º EDITAL CEARÁ DE CINEMA E AUDIOVISUAL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 e de acordo com todas as disposições legais aplicáveis;</w:t>
      </w:r>
    </w:p>
    <w:p w:rsidR="00000000" w:rsidDel="00000000" w:rsidP="00000000" w:rsidRDefault="00000000" w:rsidRPr="00000000" w14:paraId="00000028">
      <w:pPr>
        <w:spacing w:after="0" w:before="0" w:line="360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SÉTIMA – DO INADIMPLEMENTO</w:t>
      </w:r>
    </w:p>
    <w:p w:rsidR="00000000" w:rsidDel="00000000" w:rsidP="00000000" w:rsidRDefault="00000000" w:rsidRPr="00000000" w14:paraId="00000029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7.1 A PRODUTORA/DISTRIBUIDORA é responsável pelo cumprimento das obrigações definidas neste termo e no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15º EDITAL CEARÁ DE CINEMA E AUDIOVISUAL, sob pena das sanções ali previstas, além das dispostas na legislação aplicável.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jc w:val="both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CLÁUSULA OITAVA – DO FORO</w:t>
      </w:r>
    </w:p>
    <w:p w:rsidR="00000000" w:rsidDel="00000000" w:rsidP="00000000" w:rsidRDefault="00000000" w:rsidRPr="00000000" w14:paraId="0000002B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8.1. Fica eleito o foro da comarca de Fortaleza, no Estado do Ceará, para dirimir quaisquer dúvidas inerentes a este Termo, renunciando as partes a quaisquer outros, por mais privilegiados que sejam.</w:t>
      </w:r>
    </w:p>
    <w:p w:rsidR="00000000" w:rsidDel="00000000" w:rsidP="00000000" w:rsidRDefault="00000000" w:rsidRPr="00000000" w14:paraId="0000002C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E por estarem assim ajustadas, as partes assinam o presente contrato em 2 (duas) vias, de igual teor, na presença de duas testemunhas que o subscrevem, para que produza os devidos efeitos legais.</w:t>
      </w:r>
    </w:p>
    <w:p w:rsidR="00000000" w:rsidDel="00000000" w:rsidP="00000000" w:rsidRDefault="00000000" w:rsidRPr="00000000" w14:paraId="0000002D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Fortaleza, 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yellow"/>
          <w:rtl w:val="0"/>
        </w:rPr>
        <w:t xml:space="preserve">XX/XX/XXXX</w:t>
      </w: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36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highlight w:val="whit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31">
      <w:pPr>
        <w:spacing w:after="0" w:before="0"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highlight w:val="white"/>
          <w:rtl w:val="0"/>
        </w:rPr>
        <w:t xml:space="preserve">PRODUTORA/DISTRIBUIDORA</w:t>
      </w:r>
    </w:p>
    <w:p w:rsidR="00000000" w:rsidDel="00000000" w:rsidP="00000000" w:rsidRDefault="00000000" w:rsidRPr="00000000" w14:paraId="00000032">
      <w:pPr>
        <w:spacing w:after="0" w:before="0"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360" w:lineRule="auto"/>
        <w:jc w:val="both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60"/>
        <w:gridCol w:w="3270"/>
        <w:tblGridChange w:id="0">
          <w:tblGrid>
            <w:gridCol w:w="4860"/>
            <w:gridCol w:w="327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360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Testemunha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360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Testemunha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360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7">
            <w:pPr>
              <w:spacing w:after="0" w:before="0" w:line="360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360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9">
            <w:pPr>
              <w:spacing w:after="0" w:before="0" w:line="360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CPF: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360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Ass.: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360" w:lineRule="auto"/>
              <w:jc w:val="both"/>
              <w:rPr>
                <w:rFonts w:ascii="Nunito" w:cs="Nunito" w:eastAsia="Nunito" w:hAnsi="Nuni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white"/>
                <w:rtl w:val="0"/>
              </w:rPr>
              <w:t xml:space="preserve">Ass.:</w:t>
            </w:r>
          </w:p>
        </w:tc>
      </w:tr>
    </w:tbl>
    <w:p w:rsidR="00000000" w:rsidDel="00000000" w:rsidP="00000000" w:rsidRDefault="00000000" w:rsidRPr="00000000" w14:paraId="0000003C">
      <w:pPr>
        <w:spacing w:after="0" w:before="0" w:line="360" w:lineRule="auto"/>
        <w:jc w:val="left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360" w:lineRule="auto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widowControl w:val="1"/>
      <w:spacing w:line="276" w:lineRule="auto"/>
      <w:ind w:hanging="15"/>
      <w:jc w:val="left"/>
      <w:rPr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7413859" cy="1128713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3859" cy="1128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widowControl w:val="1"/>
      <w:spacing w:line="276" w:lineRule="auto"/>
      <w:ind w:hanging="15"/>
      <w:jc w:val="left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9PPrkBl9nOPVb2eM7pNwKo7Og==">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