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ANEXO XX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XII EDITAL CEARÁ DE INCENTIVO ÀS ARTES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CURSO/OFICINA – MODELO BÁSICO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PROJETO: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CURSO/OFICINA: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EMENTA: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(faça um resumo do conteúdo do curso/oficina).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(indique os objetivos gerais e específicos de seu curso/oficina).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PÚBLICO ALVO: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indique as características preferenciais do público a ser trabalhado. Ex.: nível de formação, sexo, faixa de renda, local de moradia, membro de uma comunidade ou grupo, etc.).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FAIXA ETÁRIA: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PRÉ–REQUISITOS PARA INSCRIÇÃO: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TURMAS: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PARTICIPANTES POR TURMA: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(indique os métodos e técnicas utilizados em seu curso/oficina para atingir seus objetivos).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 DIDÁTICOS: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(indique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 equipamentos ou materiais que serão utilizados no curso/oficina).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PERIODICIDADE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(indique a duração do curso/oficina: dias, semanas ou meses).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(registre a forma como será a distribuição da carga horária do curso/oficina: dias, semanas ou meses)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CONTEÚDO: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(indique os assuntos que serão trabalhados no curso/oficina).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AVALIAÇÃO: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Instrumento de avaliação do curso/oficina: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(descreva a forma de avaliação do curso/oficina, indicando como os professores/oficineiros avaliarão os participantes).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Instrumento de avaliação dos participantes do curso/oficina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(descreva a forma como os participantes avaliarão o curso/oficina, opinando sobre os instrutores, material didático, organização da ação formativa, instalações, dentre outros).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CERTIFICAÇÃO: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(indique quais os critérios para recebimento dos certificados).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DE INSCRIÇÃO OU ADESÃO POR PARTICIPANTE: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(se for o caso).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REFERÊNCIAS: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(Indique a bibliografia – livros, artigos, periódicos, folhetos, monografias, dissertações, teses - ou outros itens, a exemplo de sites, blogs, vídeos, vivências, saberes, etc., que serão utilizados como referência na ação formativa).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ind w:left="425" w:hanging="113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709" w:firstLine="0.33858267716539103"/>
        <w:jc w:val="both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Observação: Como modelo básico, todos os campos deste formulário deverão ser preenchidos, no entanto, o proponente poderá acrescentar outras informações que julgar necessárias.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spacing w:after="0" w:line="14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533400</wp:posOffset>
          </wp:positionH>
          <wp:positionV relativeFrom="paragraph">
            <wp:posOffset>-276224</wp:posOffset>
          </wp:positionV>
          <wp:extent cx="4734878" cy="87983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34878" cy="8798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widowControl w:val="0"/>
      <w:spacing w:after="0" w:line="14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widowControl w:val="0"/>
      <w:spacing w:after="0" w:line="14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widowControl w:val="0"/>
      <w:spacing w:after="0" w:line="14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